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F5" w:rsidRDefault="00067AF5" w:rsidP="00067AF5">
      <w:pPr>
        <w:jc w:val="center"/>
        <w:rPr>
          <w:rFonts w:ascii="Calibri" w:hAnsi="Calibri"/>
        </w:rPr>
      </w:pPr>
      <w:r>
        <w:rPr>
          <w:rFonts w:ascii="Calibri" w:hAnsi="Calibri"/>
          <w:noProof/>
        </w:rPr>
        <w:drawing>
          <wp:inline distT="0" distB="0" distL="0" distR="0">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EE56D4" w:rsidRPr="00EE56D4" w:rsidRDefault="00EE56D4" w:rsidP="00067AF5">
      <w:pPr>
        <w:jc w:val="center"/>
        <w:rPr>
          <w:rFonts w:ascii="Calibri" w:hAnsi="Calibri"/>
          <w:sz w:val="36"/>
          <w:szCs w:val="36"/>
        </w:rPr>
      </w:pPr>
      <w:r w:rsidRPr="00EE56D4">
        <w:rPr>
          <w:rFonts w:ascii="Calibri" w:hAnsi="Calibri"/>
          <w:sz w:val="36"/>
          <w:szCs w:val="36"/>
        </w:rPr>
        <w:t>The Effect of Shade on a Solar Panel</w:t>
      </w:r>
    </w:p>
    <w:p w:rsidR="00067AF5" w:rsidRPr="0087663E" w:rsidRDefault="00067AF5" w:rsidP="00067AF5">
      <w:pPr>
        <w:jc w:val="center"/>
        <w:rPr>
          <w:rFonts w:ascii="Calibri" w:hAnsi="Calibri"/>
          <w:b/>
          <w:color w:val="000000" w:themeColor="text1"/>
          <w:sz w:val="20"/>
          <w:szCs w:val="20"/>
        </w:rPr>
      </w:pPr>
      <w:r w:rsidRPr="0087663E">
        <w:rPr>
          <w:rFonts w:ascii="Calibri" w:hAnsi="Calibri"/>
          <w:b/>
          <w:color w:val="000000" w:themeColor="text1"/>
          <w:sz w:val="20"/>
          <w:szCs w:val="20"/>
        </w:rPr>
        <w:t xml:space="preserve">By </w:t>
      </w:r>
      <w:r>
        <w:rPr>
          <w:rFonts w:ascii="Calibri" w:hAnsi="Calibri"/>
          <w:b/>
          <w:color w:val="000000" w:themeColor="text1"/>
          <w:sz w:val="20"/>
          <w:szCs w:val="20"/>
        </w:rPr>
        <w:t>Zai Vang (zaivang@l</w:t>
      </w:r>
      <w:r w:rsidRPr="0087663E">
        <w:rPr>
          <w:rFonts w:ascii="Calibri" w:hAnsi="Calibri"/>
          <w:b/>
          <w:color w:val="000000" w:themeColor="text1"/>
          <w:sz w:val="20"/>
          <w:szCs w:val="20"/>
        </w:rPr>
        <w:t>ive.com</w:t>
      </w:r>
      <w:r>
        <w:rPr>
          <w:rFonts w:ascii="Calibri" w:hAnsi="Calibri"/>
          <w:b/>
          <w:color w:val="000000" w:themeColor="text1"/>
          <w:sz w:val="20"/>
          <w:szCs w:val="20"/>
        </w:rPr>
        <w:t>)</w:t>
      </w:r>
    </w:p>
    <w:p w:rsidR="00067AF5" w:rsidRPr="00C37B68" w:rsidRDefault="00067AF5" w:rsidP="00067AF5">
      <w:pPr>
        <w:pBdr>
          <w:bottom w:val="single" w:sz="12" w:space="1" w:color="auto"/>
        </w:pBdr>
        <w:rPr>
          <w:rFonts w:ascii="Calibri" w:hAnsi="Calibri"/>
        </w:rPr>
      </w:pPr>
    </w:p>
    <w:p w:rsidR="00067AF5" w:rsidRPr="000E5B1D" w:rsidRDefault="00067AF5" w:rsidP="00067AF5">
      <w:pPr>
        <w:rPr>
          <w:rFonts w:ascii="Calibri" w:hAnsi="Calibri"/>
          <w:u w:val="single"/>
        </w:rPr>
      </w:pP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p>
    <w:p w:rsidR="00067AF5" w:rsidRDefault="00067AF5" w:rsidP="00067AF5">
      <w:pPr>
        <w:rPr>
          <w:rFonts w:ascii="Calibri" w:hAnsi="Calibri"/>
          <w:b/>
          <w:u w:val="single"/>
        </w:rPr>
      </w:pPr>
      <w:r w:rsidRPr="000E5B1D">
        <w:rPr>
          <w:rFonts w:ascii="Calibri" w:hAnsi="Calibri"/>
          <w:b/>
          <w:u w:val="single"/>
        </w:rPr>
        <w:t xml:space="preserve">Educational Goals: </w:t>
      </w:r>
    </w:p>
    <w:p w:rsidR="00877CFA" w:rsidRPr="000E5B1D" w:rsidRDefault="00877CFA" w:rsidP="00067AF5">
      <w:pPr>
        <w:rPr>
          <w:rFonts w:ascii="Calibri" w:hAnsi="Calibri"/>
          <w:b/>
          <w:u w:val="single"/>
        </w:rPr>
      </w:pP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 Students will use the Scientific Process to perform the experiment.</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 Students will collect and analyze data.</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 Students will observe the photovoltaic effect of sunlight and artificial light producing electricity.</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 Students will learn how both overcast and shade affect solar panels.</w:t>
      </w:r>
    </w:p>
    <w:p w:rsidR="00067AF5" w:rsidRDefault="00CE5F14" w:rsidP="00CE5F14">
      <w:pPr>
        <w:rPr>
          <w:rFonts w:ascii="Arial" w:eastAsiaTheme="minorHAnsi" w:hAnsi="Arial" w:cs="Arial"/>
          <w:color w:val="000000"/>
          <w:sz w:val="22"/>
        </w:rPr>
      </w:pPr>
      <w:r w:rsidRPr="00CE5F14">
        <w:rPr>
          <w:rFonts w:ascii="Arial" w:eastAsiaTheme="minorHAnsi" w:hAnsi="Arial" w:cs="Arial"/>
          <w:color w:val="000000"/>
          <w:sz w:val="22"/>
        </w:rPr>
        <w:t>• Students will use the Internet to research lesson related topics.</w:t>
      </w:r>
    </w:p>
    <w:p w:rsidR="00CE5F14" w:rsidRDefault="00CE5F14" w:rsidP="00CE5F14">
      <w:pPr>
        <w:rPr>
          <w:rFonts w:ascii="Calibri" w:hAnsi="Calibri"/>
          <w:b/>
        </w:rPr>
      </w:pPr>
    </w:p>
    <w:p w:rsidR="00067AF5" w:rsidRDefault="00CE5F14" w:rsidP="00067AF5">
      <w:pPr>
        <w:rPr>
          <w:rFonts w:ascii="Calibri" w:hAnsi="Calibri"/>
          <w:b/>
          <w:u w:val="single"/>
        </w:rPr>
      </w:pPr>
      <w:r>
        <w:rPr>
          <w:rFonts w:ascii="Calibri" w:hAnsi="Calibri"/>
          <w:b/>
          <w:u w:val="single"/>
        </w:rPr>
        <w:t>Learning outcomes:</w:t>
      </w:r>
    </w:p>
    <w:p w:rsidR="00877CFA" w:rsidRDefault="00877CFA" w:rsidP="00067AF5">
      <w:pPr>
        <w:rPr>
          <w:rFonts w:ascii="Calibri" w:hAnsi="Calibri"/>
          <w:b/>
          <w:u w:val="single"/>
        </w:rPr>
      </w:pP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 xml:space="preserve">Students are shown that </w:t>
      </w:r>
      <w:r w:rsidR="00B26238">
        <w:rPr>
          <w:rFonts w:ascii="Arial" w:eastAsiaTheme="minorHAnsi" w:hAnsi="Arial" w:cs="Arial"/>
          <w:color w:val="000000"/>
          <w:sz w:val="22"/>
        </w:rPr>
        <w:t>shade from trees, clouds and man-m</w:t>
      </w:r>
      <w:r w:rsidRPr="00CE5F14">
        <w:rPr>
          <w:rFonts w:ascii="Arial" w:eastAsiaTheme="minorHAnsi" w:hAnsi="Arial" w:cs="Arial"/>
          <w:color w:val="000000"/>
          <w:sz w:val="22"/>
        </w:rPr>
        <w:t>ade objects can cause a disproportionate decrease in power output and can even cause physical damage to a solar panel.</w:t>
      </w:r>
    </w:p>
    <w:p w:rsidR="00CE5F14" w:rsidRDefault="00CE5F14" w:rsidP="00CE5F14">
      <w:pPr>
        <w:autoSpaceDE w:val="0"/>
        <w:autoSpaceDN w:val="0"/>
        <w:adjustRightInd w:val="0"/>
        <w:spacing w:line="241" w:lineRule="atLeast"/>
        <w:jc w:val="both"/>
        <w:rPr>
          <w:rFonts w:ascii="Arial" w:eastAsiaTheme="minorHAnsi" w:hAnsi="Arial" w:cs="Arial"/>
          <w:color w:val="000000"/>
          <w:sz w:val="22"/>
        </w:rPr>
      </w:pPr>
      <w:r w:rsidRPr="00CE5F14">
        <w:rPr>
          <w:rFonts w:ascii="Arial" w:eastAsiaTheme="minorHAnsi" w:hAnsi="Arial" w:cs="Arial"/>
          <w:color w:val="000000"/>
          <w:sz w:val="22"/>
        </w:rPr>
        <w:t>Students come to understand that:</w:t>
      </w:r>
    </w:p>
    <w:p w:rsidR="00B26238" w:rsidRPr="00CE5F14" w:rsidRDefault="00B26238" w:rsidP="00CE5F14">
      <w:pPr>
        <w:autoSpaceDE w:val="0"/>
        <w:autoSpaceDN w:val="0"/>
        <w:adjustRightInd w:val="0"/>
        <w:spacing w:line="241" w:lineRule="atLeast"/>
        <w:jc w:val="both"/>
        <w:rPr>
          <w:rFonts w:ascii="Arial" w:eastAsiaTheme="minorHAnsi" w:hAnsi="Arial" w:cs="Arial"/>
          <w:color w:val="000000"/>
          <w:sz w:val="22"/>
          <w:szCs w:val="22"/>
        </w:rPr>
      </w:pPr>
    </w:p>
    <w:p w:rsidR="00CE5F14" w:rsidRDefault="00CE5F14" w:rsidP="00CE5F14">
      <w:pPr>
        <w:autoSpaceDE w:val="0"/>
        <w:autoSpaceDN w:val="0"/>
        <w:adjustRightInd w:val="0"/>
        <w:spacing w:line="241" w:lineRule="atLeast"/>
        <w:jc w:val="both"/>
        <w:rPr>
          <w:rFonts w:ascii="Arial" w:eastAsiaTheme="minorHAnsi" w:hAnsi="Arial" w:cs="Arial"/>
          <w:color w:val="000000"/>
          <w:sz w:val="22"/>
        </w:rPr>
      </w:pPr>
      <w:r w:rsidRPr="00CE5F14">
        <w:rPr>
          <w:rFonts w:ascii="Arial" w:eastAsiaTheme="minorHAnsi" w:hAnsi="Arial" w:cs="Arial"/>
          <w:color w:val="000000"/>
          <w:sz w:val="22"/>
        </w:rPr>
        <w:t>1. Shade is like turning off an internal power switch that shuts off most of the power to the rest of the solar panel.</w:t>
      </w:r>
    </w:p>
    <w:p w:rsidR="00B26238" w:rsidRPr="00CE5F14" w:rsidRDefault="00B26238" w:rsidP="00CE5F14">
      <w:pPr>
        <w:autoSpaceDE w:val="0"/>
        <w:autoSpaceDN w:val="0"/>
        <w:adjustRightInd w:val="0"/>
        <w:spacing w:line="241" w:lineRule="atLeast"/>
        <w:jc w:val="both"/>
        <w:rPr>
          <w:rFonts w:ascii="Arial" w:eastAsiaTheme="minorHAnsi" w:hAnsi="Arial" w:cs="Arial"/>
          <w:color w:val="000000"/>
          <w:sz w:val="22"/>
          <w:szCs w:val="22"/>
        </w:rPr>
      </w:pPr>
    </w:p>
    <w:p w:rsidR="00CE5F14" w:rsidRDefault="00CE5F14" w:rsidP="00CE5F14">
      <w:pPr>
        <w:autoSpaceDE w:val="0"/>
        <w:autoSpaceDN w:val="0"/>
        <w:adjustRightInd w:val="0"/>
        <w:spacing w:line="241" w:lineRule="atLeast"/>
        <w:jc w:val="both"/>
        <w:rPr>
          <w:rFonts w:ascii="Arial" w:eastAsiaTheme="minorHAnsi" w:hAnsi="Arial" w:cs="Arial"/>
          <w:color w:val="000000"/>
          <w:sz w:val="22"/>
        </w:rPr>
      </w:pPr>
      <w:r w:rsidRPr="00CE5F14">
        <w:rPr>
          <w:rFonts w:ascii="Arial" w:eastAsiaTheme="minorHAnsi" w:hAnsi="Arial" w:cs="Arial"/>
          <w:color w:val="000000"/>
          <w:sz w:val="22"/>
        </w:rPr>
        <w:t>2. Solar panels can be damaged by shade if they do not have the appropriate internal protection.</w:t>
      </w:r>
    </w:p>
    <w:p w:rsidR="00B26238" w:rsidRPr="00CE5F14" w:rsidRDefault="00B26238" w:rsidP="00CE5F14">
      <w:pPr>
        <w:autoSpaceDE w:val="0"/>
        <w:autoSpaceDN w:val="0"/>
        <w:adjustRightInd w:val="0"/>
        <w:spacing w:line="241" w:lineRule="atLeast"/>
        <w:jc w:val="both"/>
        <w:rPr>
          <w:rFonts w:ascii="Arial" w:eastAsiaTheme="minorHAnsi" w:hAnsi="Arial" w:cs="Arial"/>
          <w:color w:val="000000"/>
          <w:sz w:val="22"/>
          <w:szCs w:val="22"/>
        </w:rPr>
      </w:pPr>
    </w:p>
    <w:p w:rsidR="00CE5F14" w:rsidRPr="00B26238" w:rsidRDefault="00CE5F14" w:rsidP="00CE5F14">
      <w:pPr>
        <w:rPr>
          <w:rFonts w:ascii="Arial" w:eastAsiaTheme="minorHAnsi" w:hAnsi="Arial" w:cs="Arial"/>
          <w:color w:val="000000"/>
          <w:sz w:val="22"/>
        </w:rPr>
      </w:pPr>
      <w:r w:rsidRPr="00CE5F14">
        <w:rPr>
          <w:rFonts w:ascii="Arial" w:eastAsiaTheme="minorHAnsi" w:hAnsi="Arial" w:cs="Arial"/>
          <w:color w:val="000000"/>
          <w:sz w:val="22"/>
        </w:rPr>
        <w:t xml:space="preserve">3. Solar panels on space </w:t>
      </w:r>
      <w:r w:rsidR="00B26238">
        <w:rPr>
          <w:rFonts w:ascii="Arial" w:eastAsiaTheme="minorHAnsi" w:hAnsi="Arial" w:cs="Arial"/>
          <w:color w:val="000000"/>
          <w:sz w:val="22"/>
        </w:rPr>
        <w:t>satellit</w:t>
      </w:r>
      <w:r w:rsidRPr="00CE5F14">
        <w:rPr>
          <w:rFonts w:ascii="Arial" w:eastAsiaTheme="minorHAnsi" w:hAnsi="Arial" w:cs="Arial"/>
          <w:color w:val="000000"/>
          <w:sz w:val="22"/>
        </w:rPr>
        <w:t>e</w:t>
      </w:r>
      <w:r w:rsidR="00B26238">
        <w:rPr>
          <w:rFonts w:ascii="Arial" w:eastAsiaTheme="minorHAnsi" w:hAnsi="Arial" w:cs="Arial"/>
          <w:color w:val="000000"/>
          <w:sz w:val="22"/>
        </w:rPr>
        <w:t>s must always be repositioned to face the sun at all times regardless of satellite orientation.</w:t>
      </w:r>
    </w:p>
    <w:p w:rsidR="00067AF5" w:rsidRDefault="00067AF5" w:rsidP="00067AF5">
      <w:pPr>
        <w:rPr>
          <w:rFonts w:ascii="Calibri" w:hAnsi="Calibri"/>
        </w:rPr>
      </w:pPr>
    </w:p>
    <w:p w:rsidR="00067AF5" w:rsidRPr="00067AF5" w:rsidRDefault="00067AF5" w:rsidP="00067AF5">
      <w:pPr>
        <w:rPr>
          <w:rFonts w:ascii="Calibri" w:hAnsi="Calibri"/>
          <w:u w:val="single"/>
        </w:rPr>
      </w:pPr>
      <w:r w:rsidRPr="00067AF5">
        <w:rPr>
          <w:rFonts w:ascii="Calibri" w:hAnsi="Calibri"/>
          <w:b/>
          <w:u w:val="single"/>
        </w:rPr>
        <w:t>Time</w:t>
      </w:r>
      <w:r w:rsidRPr="00CE5F14">
        <w:rPr>
          <w:rFonts w:ascii="Calibri" w:hAnsi="Calibri"/>
        </w:rPr>
        <w:t xml:space="preserve">: </w:t>
      </w:r>
      <w:r w:rsidR="00CE5F14" w:rsidRPr="00CE5F14">
        <w:rPr>
          <w:rFonts w:ascii="Calibri" w:hAnsi="Calibri"/>
        </w:rPr>
        <w:t xml:space="preserve"> about 1 hour.</w:t>
      </w:r>
    </w:p>
    <w:p w:rsidR="00067AF5" w:rsidRDefault="00067AF5" w:rsidP="00067AF5">
      <w:pPr>
        <w:rPr>
          <w:rFonts w:ascii="Calibri" w:hAnsi="Calibri"/>
        </w:rPr>
      </w:pPr>
    </w:p>
    <w:p w:rsidR="00067AF5" w:rsidRDefault="00067AF5" w:rsidP="00067AF5">
      <w:pPr>
        <w:rPr>
          <w:rFonts w:ascii="Calibri" w:hAnsi="Calibri"/>
          <w:b/>
          <w:u w:val="single"/>
        </w:rPr>
      </w:pPr>
      <w:r w:rsidRPr="000E5B1D">
        <w:rPr>
          <w:rFonts w:ascii="Calibri" w:hAnsi="Calibri"/>
          <w:b/>
          <w:u w:val="single"/>
        </w:rPr>
        <w:t>Materials Needed:</w:t>
      </w:r>
    </w:p>
    <w:p w:rsidR="00877CFA" w:rsidRDefault="00877CFA" w:rsidP="00067AF5">
      <w:pPr>
        <w:rPr>
          <w:rFonts w:ascii="Calibri" w:hAnsi="Calibri"/>
          <w:b/>
          <w:u w:val="single"/>
        </w:rPr>
      </w:pP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1 - Solar panel</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1 - Goose neck table lamp</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1 - 100 ohm potentiometer</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2 – Red hookup lead</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2 – Black hookup lead</w:t>
      </w:r>
    </w:p>
    <w:p w:rsidR="00CE5F14" w:rsidRPr="000E5B1D" w:rsidRDefault="00CE5F14" w:rsidP="00CE5F14">
      <w:pPr>
        <w:rPr>
          <w:rFonts w:ascii="Calibri" w:hAnsi="Calibri"/>
          <w:b/>
          <w:u w:val="single"/>
        </w:rPr>
      </w:pPr>
      <w:r w:rsidRPr="00CE5F14">
        <w:rPr>
          <w:rFonts w:ascii="Arial" w:eastAsiaTheme="minorHAnsi" w:hAnsi="Arial" w:cs="Arial"/>
          <w:color w:val="000000"/>
          <w:sz w:val="22"/>
        </w:rPr>
        <w:t>1 – Circuit Board Module Base</w:t>
      </w:r>
    </w:p>
    <w:p w:rsidR="00067AF5" w:rsidRDefault="00CE5F14" w:rsidP="00067AF5">
      <w:pPr>
        <w:rPr>
          <w:rFonts w:ascii="Arial" w:hAnsi="Arial" w:cs="Arial"/>
        </w:rPr>
      </w:pPr>
      <w:r w:rsidRPr="00CE5F14">
        <w:rPr>
          <w:rFonts w:ascii="Calibri" w:hAnsi="Calibri"/>
        </w:rPr>
        <w:t>1</w:t>
      </w:r>
      <w:r w:rsidR="00B26238">
        <w:rPr>
          <w:rFonts w:ascii="Calibri" w:hAnsi="Calibri"/>
        </w:rPr>
        <w:t xml:space="preserve"> – </w:t>
      </w:r>
      <w:r w:rsidR="00B26238">
        <w:rPr>
          <w:rFonts w:ascii="Arial" w:hAnsi="Arial" w:cs="Arial"/>
        </w:rPr>
        <w:t xml:space="preserve">Translucent </w:t>
      </w:r>
      <w:r w:rsidRPr="00B26238">
        <w:rPr>
          <w:rFonts w:ascii="Arial" w:hAnsi="Arial" w:cs="Arial"/>
        </w:rPr>
        <w:t>sheet of paper</w:t>
      </w:r>
    </w:p>
    <w:p w:rsidR="00B26238" w:rsidRPr="00CE5F14" w:rsidRDefault="00B26238" w:rsidP="00067AF5">
      <w:pPr>
        <w:rPr>
          <w:rFonts w:ascii="Calibri" w:hAnsi="Calibri"/>
        </w:rPr>
      </w:pPr>
      <w:r>
        <w:rPr>
          <w:rFonts w:ascii="Arial" w:hAnsi="Arial" w:cs="Arial"/>
        </w:rPr>
        <w:t>1 – Kleenex or Tissue</w:t>
      </w:r>
    </w:p>
    <w:p w:rsidR="00067AF5" w:rsidRPr="009213CF" w:rsidRDefault="00067AF5" w:rsidP="00067AF5">
      <w:pPr>
        <w:rPr>
          <w:rFonts w:ascii="Calibri" w:hAnsi="Calibri"/>
          <w:u w:val="single"/>
        </w:rPr>
      </w:pPr>
    </w:p>
    <w:p w:rsidR="00B26238" w:rsidRDefault="00B26238" w:rsidP="00067AF5">
      <w:pPr>
        <w:rPr>
          <w:rFonts w:ascii="Calibri" w:hAnsi="Calibri"/>
          <w:b/>
          <w:u w:val="single"/>
        </w:rPr>
      </w:pPr>
    </w:p>
    <w:p w:rsidR="00067AF5" w:rsidRDefault="00067AF5" w:rsidP="00067AF5">
      <w:pPr>
        <w:rPr>
          <w:rFonts w:ascii="Calibri" w:hAnsi="Calibri"/>
          <w:b/>
          <w:u w:val="single"/>
        </w:rPr>
      </w:pPr>
      <w:r w:rsidRPr="009213CF">
        <w:rPr>
          <w:rFonts w:ascii="Calibri" w:hAnsi="Calibri"/>
          <w:b/>
          <w:u w:val="single"/>
        </w:rPr>
        <w:t>Directions</w:t>
      </w:r>
      <w:r>
        <w:rPr>
          <w:rFonts w:ascii="Calibri" w:hAnsi="Calibri"/>
          <w:b/>
          <w:u w:val="single"/>
        </w:rPr>
        <w:t>:</w:t>
      </w:r>
    </w:p>
    <w:p w:rsidR="00877CFA" w:rsidRDefault="00877CFA" w:rsidP="00067AF5">
      <w:pPr>
        <w:rPr>
          <w:rFonts w:ascii="Calibri" w:hAnsi="Calibri"/>
          <w:b/>
          <w:u w:val="single"/>
        </w:rPr>
      </w:pP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1. Set the potentiometer to 10 ohms.</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 xml:space="preserve">2. Set the </w:t>
      </w:r>
      <w:proofErr w:type="spellStart"/>
      <w:r w:rsidRPr="00CE5F14">
        <w:rPr>
          <w:rFonts w:ascii="Arial" w:eastAsiaTheme="minorHAnsi" w:hAnsi="Arial" w:cs="Arial"/>
          <w:color w:val="000000"/>
          <w:sz w:val="22"/>
        </w:rPr>
        <w:t>multimeter</w:t>
      </w:r>
      <w:proofErr w:type="spellEnd"/>
      <w:r w:rsidRPr="00CE5F14">
        <w:rPr>
          <w:rFonts w:ascii="Arial" w:eastAsiaTheme="minorHAnsi" w:hAnsi="Arial" w:cs="Arial"/>
          <w:color w:val="000000"/>
          <w:sz w:val="22"/>
        </w:rPr>
        <w:t xml:space="preserve"> dial to DC Volts with a range of at least 5 VDC.</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 xml:space="preserve">3. Set the table lamp above the solar panel and turn on the light – or place the panel in </w:t>
      </w:r>
      <w:r w:rsidR="00B26238">
        <w:rPr>
          <w:rFonts w:ascii="Arial" w:eastAsiaTheme="minorHAnsi" w:hAnsi="Arial" w:cs="Arial"/>
          <w:color w:val="000000"/>
          <w:sz w:val="22"/>
        </w:rPr>
        <w:tab/>
      </w:r>
      <w:r w:rsidRPr="00CE5F14">
        <w:rPr>
          <w:rFonts w:ascii="Arial" w:eastAsiaTheme="minorHAnsi" w:hAnsi="Arial" w:cs="Arial"/>
          <w:color w:val="000000"/>
          <w:sz w:val="22"/>
        </w:rPr>
        <w:t>direct sunlight which is best.</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4. Record the voltage.</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 xml:space="preserve">5. Place a single sheet of facial tissue between the light source and the solar panel in </w:t>
      </w:r>
      <w:r w:rsidR="00B26238">
        <w:rPr>
          <w:rFonts w:ascii="Arial" w:eastAsiaTheme="minorHAnsi" w:hAnsi="Arial" w:cs="Arial"/>
          <w:color w:val="000000"/>
          <w:sz w:val="22"/>
        </w:rPr>
        <w:tab/>
      </w:r>
      <w:r w:rsidRPr="00CE5F14">
        <w:rPr>
          <w:rFonts w:ascii="Arial" w:eastAsiaTheme="minorHAnsi" w:hAnsi="Arial" w:cs="Arial"/>
          <w:color w:val="000000"/>
          <w:sz w:val="22"/>
        </w:rPr>
        <w:t xml:space="preserve">order to shade the entire panel but have enough low light shining on the panel as </w:t>
      </w:r>
      <w:r w:rsidR="00B26238">
        <w:rPr>
          <w:rFonts w:ascii="Arial" w:eastAsiaTheme="minorHAnsi" w:hAnsi="Arial" w:cs="Arial"/>
          <w:color w:val="000000"/>
          <w:sz w:val="22"/>
        </w:rPr>
        <w:tab/>
      </w:r>
      <w:r w:rsidRPr="00CE5F14">
        <w:rPr>
          <w:rFonts w:ascii="Arial" w:eastAsiaTheme="minorHAnsi" w:hAnsi="Arial" w:cs="Arial"/>
          <w:color w:val="000000"/>
          <w:sz w:val="22"/>
        </w:rPr>
        <w:t>if it were an overcast day.</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6. Record the voltage.</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7. Remove the facial tissue.</w:t>
      </w:r>
    </w:p>
    <w:p w:rsidR="00CE5F14" w:rsidRPr="00CE5F14" w:rsidRDefault="00CE5F14" w:rsidP="00CE5F14">
      <w:pPr>
        <w:autoSpaceDE w:val="0"/>
        <w:autoSpaceDN w:val="0"/>
        <w:adjustRightInd w:val="0"/>
        <w:spacing w:line="241" w:lineRule="atLeast"/>
        <w:jc w:val="both"/>
        <w:rPr>
          <w:rFonts w:ascii="Arial" w:eastAsiaTheme="minorHAnsi" w:hAnsi="Arial" w:cs="Arial"/>
          <w:color w:val="000000"/>
          <w:sz w:val="22"/>
          <w:szCs w:val="22"/>
        </w:rPr>
      </w:pPr>
      <w:r w:rsidRPr="00CE5F14">
        <w:rPr>
          <w:rFonts w:ascii="Arial" w:eastAsiaTheme="minorHAnsi" w:hAnsi="Arial" w:cs="Arial"/>
          <w:color w:val="000000"/>
          <w:sz w:val="22"/>
        </w:rPr>
        <w:t xml:space="preserve">8. Apply a regular piece of paper directly over one fourth </w:t>
      </w:r>
      <w:proofErr w:type="gramStart"/>
      <w:r w:rsidRPr="00CE5F14">
        <w:rPr>
          <w:rFonts w:ascii="Arial" w:eastAsiaTheme="minorHAnsi" w:hAnsi="Arial" w:cs="Arial"/>
          <w:color w:val="000000"/>
          <w:sz w:val="22"/>
        </w:rPr>
        <w:t>( ¼</w:t>
      </w:r>
      <w:proofErr w:type="gramEnd"/>
      <w:r w:rsidRPr="00CE5F14">
        <w:rPr>
          <w:rFonts w:ascii="Arial" w:eastAsiaTheme="minorHAnsi" w:hAnsi="Arial" w:cs="Arial"/>
          <w:color w:val="000000"/>
          <w:sz w:val="22"/>
        </w:rPr>
        <w:t xml:space="preserve"> ) of the solar panel to cover </w:t>
      </w:r>
      <w:r w:rsidR="00B26238">
        <w:rPr>
          <w:rFonts w:ascii="Arial" w:eastAsiaTheme="minorHAnsi" w:hAnsi="Arial" w:cs="Arial"/>
          <w:color w:val="000000"/>
          <w:sz w:val="22"/>
        </w:rPr>
        <w:tab/>
      </w:r>
      <w:r w:rsidRPr="00CE5F14">
        <w:rPr>
          <w:rFonts w:ascii="Arial" w:eastAsiaTheme="minorHAnsi" w:hAnsi="Arial" w:cs="Arial"/>
          <w:color w:val="000000"/>
          <w:sz w:val="22"/>
        </w:rPr>
        <w:t>that portion completely. Refer to Figure 1.</w:t>
      </w:r>
    </w:p>
    <w:p w:rsidR="00CE5F14" w:rsidRDefault="00CE5F14" w:rsidP="00CE5F14">
      <w:pPr>
        <w:rPr>
          <w:rFonts w:ascii="Calibri" w:hAnsi="Calibri"/>
        </w:rPr>
      </w:pPr>
      <w:r w:rsidRPr="00CE5F14">
        <w:rPr>
          <w:rFonts w:ascii="Arial" w:eastAsiaTheme="minorHAnsi" w:hAnsi="Arial" w:cs="Arial"/>
          <w:color w:val="000000"/>
          <w:sz w:val="22"/>
        </w:rPr>
        <w:t>9. Record the voltage.</w:t>
      </w:r>
    </w:p>
    <w:p w:rsidR="00067AF5" w:rsidRDefault="00067AF5" w:rsidP="00067AF5">
      <w:pPr>
        <w:pBdr>
          <w:bottom w:val="single" w:sz="12" w:space="0" w:color="auto"/>
        </w:pBdr>
        <w:ind w:left="360"/>
        <w:rPr>
          <w:rFonts w:ascii="Calibri" w:hAnsi="Calibri"/>
          <w:b/>
        </w:rPr>
      </w:pPr>
    </w:p>
    <w:tbl>
      <w:tblPr>
        <w:tblStyle w:val="TableGrid"/>
        <w:tblW w:w="0" w:type="auto"/>
        <w:tblInd w:w="360" w:type="dxa"/>
        <w:tblLook w:val="04A0" w:firstRow="1" w:lastRow="0" w:firstColumn="1" w:lastColumn="0" w:noHBand="0" w:noVBand="1"/>
      </w:tblPr>
      <w:tblGrid>
        <w:gridCol w:w="2138"/>
        <w:gridCol w:w="2116"/>
        <w:gridCol w:w="2120"/>
        <w:gridCol w:w="2122"/>
      </w:tblGrid>
      <w:tr w:rsidR="00CE5F14" w:rsidTr="00CE5F14">
        <w:tc>
          <w:tcPr>
            <w:tcW w:w="2214" w:type="dxa"/>
          </w:tcPr>
          <w:p w:rsidR="00CE5F14" w:rsidRDefault="00CE5F14" w:rsidP="00067AF5">
            <w:pPr>
              <w:rPr>
                <w:rFonts w:ascii="Calibri" w:hAnsi="Calibri"/>
                <w:b/>
              </w:rPr>
            </w:pPr>
            <w:r>
              <w:rPr>
                <w:rFonts w:ascii="Calibri" w:hAnsi="Calibri"/>
                <w:b/>
              </w:rPr>
              <w:t>Steps</w:t>
            </w:r>
          </w:p>
        </w:tc>
        <w:tc>
          <w:tcPr>
            <w:tcW w:w="2214" w:type="dxa"/>
          </w:tcPr>
          <w:p w:rsidR="00CE5F14" w:rsidRDefault="00CE5F14" w:rsidP="00067AF5">
            <w:pPr>
              <w:rPr>
                <w:rFonts w:ascii="Calibri" w:hAnsi="Calibri"/>
                <w:b/>
              </w:rPr>
            </w:pPr>
            <w:r>
              <w:rPr>
                <w:rFonts w:ascii="Calibri" w:hAnsi="Calibri"/>
                <w:b/>
              </w:rPr>
              <w:t>Volts</w:t>
            </w:r>
          </w:p>
        </w:tc>
        <w:tc>
          <w:tcPr>
            <w:tcW w:w="2214" w:type="dxa"/>
          </w:tcPr>
          <w:p w:rsidR="00CE5F14" w:rsidRDefault="00CE5F14" w:rsidP="00067AF5">
            <w:pPr>
              <w:rPr>
                <w:rFonts w:ascii="Calibri" w:hAnsi="Calibri"/>
                <w:b/>
              </w:rPr>
            </w:pPr>
            <w:r>
              <w:rPr>
                <w:rFonts w:ascii="Calibri" w:hAnsi="Calibri"/>
                <w:b/>
              </w:rPr>
              <w:t>Amps</w:t>
            </w:r>
          </w:p>
        </w:tc>
        <w:tc>
          <w:tcPr>
            <w:tcW w:w="2214" w:type="dxa"/>
          </w:tcPr>
          <w:p w:rsidR="00CE5F14" w:rsidRDefault="00CE5F14" w:rsidP="00067AF5">
            <w:pPr>
              <w:rPr>
                <w:rFonts w:ascii="Calibri" w:hAnsi="Calibri"/>
                <w:b/>
              </w:rPr>
            </w:pPr>
            <w:r>
              <w:rPr>
                <w:rFonts w:ascii="Calibri" w:hAnsi="Calibri"/>
                <w:b/>
              </w:rPr>
              <w:t>Watts</w:t>
            </w:r>
          </w:p>
        </w:tc>
      </w:tr>
      <w:tr w:rsidR="00CE5F14" w:rsidTr="00CE5F14">
        <w:tc>
          <w:tcPr>
            <w:tcW w:w="2214" w:type="dxa"/>
          </w:tcPr>
          <w:p w:rsidR="00CE5F14" w:rsidRDefault="00CE5F14" w:rsidP="00067AF5">
            <w:pPr>
              <w:rPr>
                <w:rFonts w:ascii="Calibri" w:hAnsi="Calibri"/>
                <w:b/>
              </w:rPr>
            </w:pPr>
            <w:r>
              <w:rPr>
                <w:rFonts w:ascii="Calibri" w:hAnsi="Calibri"/>
                <w:b/>
              </w:rPr>
              <w:t>Full light</w:t>
            </w:r>
          </w:p>
        </w:tc>
        <w:tc>
          <w:tcPr>
            <w:tcW w:w="2214" w:type="dxa"/>
          </w:tcPr>
          <w:p w:rsidR="00CE5F14" w:rsidRDefault="00CE5F14" w:rsidP="00067AF5">
            <w:pPr>
              <w:rPr>
                <w:rFonts w:ascii="Calibri" w:hAnsi="Calibri"/>
                <w:b/>
              </w:rPr>
            </w:pPr>
          </w:p>
        </w:tc>
        <w:tc>
          <w:tcPr>
            <w:tcW w:w="2214" w:type="dxa"/>
          </w:tcPr>
          <w:p w:rsidR="00CE5F14" w:rsidRDefault="00CE5F14" w:rsidP="00067AF5">
            <w:pPr>
              <w:rPr>
                <w:rFonts w:ascii="Calibri" w:hAnsi="Calibri"/>
                <w:b/>
              </w:rPr>
            </w:pPr>
          </w:p>
        </w:tc>
        <w:tc>
          <w:tcPr>
            <w:tcW w:w="2214" w:type="dxa"/>
          </w:tcPr>
          <w:p w:rsidR="00CE5F14" w:rsidRDefault="00CE5F14" w:rsidP="00067AF5">
            <w:pPr>
              <w:rPr>
                <w:rFonts w:ascii="Calibri" w:hAnsi="Calibri"/>
                <w:b/>
              </w:rPr>
            </w:pPr>
          </w:p>
        </w:tc>
      </w:tr>
      <w:tr w:rsidR="00CE5F14" w:rsidTr="00CE5F14">
        <w:tc>
          <w:tcPr>
            <w:tcW w:w="2214" w:type="dxa"/>
          </w:tcPr>
          <w:p w:rsidR="00CE5F14" w:rsidRDefault="00CE5F14" w:rsidP="00067AF5">
            <w:pPr>
              <w:rPr>
                <w:rFonts w:ascii="Calibri" w:hAnsi="Calibri"/>
                <w:b/>
              </w:rPr>
            </w:pPr>
            <w:r>
              <w:rPr>
                <w:rFonts w:ascii="Calibri" w:hAnsi="Calibri"/>
                <w:b/>
              </w:rPr>
              <w:t>Overcast</w:t>
            </w:r>
          </w:p>
        </w:tc>
        <w:tc>
          <w:tcPr>
            <w:tcW w:w="2214" w:type="dxa"/>
          </w:tcPr>
          <w:p w:rsidR="00CE5F14" w:rsidRDefault="00CE5F14" w:rsidP="00067AF5">
            <w:pPr>
              <w:rPr>
                <w:rFonts w:ascii="Calibri" w:hAnsi="Calibri"/>
                <w:b/>
              </w:rPr>
            </w:pPr>
          </w:p>
        </w:tc>
        <w:tc>
          <w:tcPr>
            <w:tcW w:w="2214" w:type="dxa"/>
          </w:tcPr>
          <w:p w:rsidR="00CE5F14" w:rsidRDefault="00CE5F14" w:rsidP="00067AF5">
            <w:pPr>
              <w:rPr>
                <w:rFonts w:ascii="Calibri" w:hAnsi="Calibri"/>
                <w:b/>
              </w:rPr>
            </w:pPr>
          </w:p>
        </w:tc>
        <w:tc>
          <w:tcPr>
            <w:tcW w:w="2214" w:type="dxa"/>
          </w:tcPr>
          <w:p w:rsidR="00CE5F14" w:rsidRDefault="00CE5F14" w:rsidP="00067AF5">
            <w:pPr>
              <w:rPr>
                <w:rFonts w:ascii="Calibri" w:hAnsi="Calibri"/>
                <w:b/>
              </w:rPr>
            </w:pPr>
          </w:p>
        </w:tc>
      </w:tr>
      <w:tr w:rsidR="00CE5F14" w:rsidTr="00CE5F14">
        <w:tc>
          <w:tcPr>
            <w:tcW w:w="2214" w:type="dxa"/>
          </w:tcPr>
          <w:p w:rsidR="00CE5F14" w:rsidRDefault="00CE5F14" w:rsidP="00067AF5">
            <w:pPr>
              <w:rPr>
                <w:rFonts w:ascii="Calibri" w:hAnsi="Calibri"/>
                <w:b/>
              </w:rPr>
            </w:pPr>
            <w:r>
              <w:rPr>
                <w:rFonts w:ascii="Calibri" w:hAnsi="Calibri"/>
                <w:b/>
              </w:rPr>
              <w:t>Shading</w:t>
            </w:r>
          </w:p>
        </w:tc>
        <w:tc>
          <w:tcPr>
            <w:tcW w:w="2214" w:type="dxa"/>
          </w:tcPr>
          <w:p w:rsidR="00CE5F14" w:rsidRDefault="00CE5F14" w:rsidP="00067AF5">
            <w:pPr>
              <w:rPr>
                <w:rFonts w:ascii="Calibri" w:hAnsi="Calibri"/>
                <w:b/>
              </w:rPr>
            </w:pPr>
          </w:p>
        </w:tc>
        <w:tc>
          <w:tcPr>
            <w:tcW w:w="2214" w:type="dxa"/>
          </w:tcPr>
          <w:p w:rsidR="00CE5F14" w:rsidRDefault="00CE5F14" w:rsidP="00067AF5">
            <w:pPr>
              <w:rPr>
                <w:rFonts w:ascii="Calibri" w:hAnsi="Calibri"/>
                <w:b/>
              </w:rPr>
            </w:pPr>
          </w:p>
        </w:tc>
        <w:tc>
          <w:tcPr>
            <w:tcW w:w="2214" w:type="dxa"/>
          </w:tcPr>
          <w:p w:rsidR="00CE5F14" w:rsidRDefault="00CE5F14" w:rsidP="00067AF5">
            <w:pPr>
              <w:rPr>
                <w:rFonts w:ascii="Calibri" w:hAnsi="Calibri"/>
                <w:b/>
              </w:rPr>
            </w:pPr>
          </w:p>
        </w:tc>
      </w:tr>
    </w:tbl>
    <w:p w:rsidR="00067AF5" w:rsidRDefault="00067AF5" w:rsidP="00067AF5">
      <w:pPr>
        <w:rPr>
          <w:rFonts w:ascii="Calibri" w:hAnsi="Calibri"/>
          <w:b/>
        </w:rPr>
      </w:pPr>
    </w:p>
    <w:p w:rsidR="00470B77" w:rsidRPr="00B26238" w:rsidRDefault="00470B77" w:rsidP="00470B77">
      <w:pPr>
        <w:autoSpaceDE w:val="0"/>
        <w:autoSpaceDN w:val="0"/>
        <w:adjustRightInd w:val="0"/>
        <w:spacing w:line="241" w:lineRule="atLeast"/>
        <w:jc w:val="both"/>
        <w:rPr>
          <w:rFonts w:ascii="Arial" w:eastAsiaTheme="minorHAnsi" w:hAnsi="Arial" w:cs="Arial"/>
          <w:b/>
          <w:iCs/>
          <w:color w:val="000000"/>
          <w:sz w:val="22"/>
          <w:szCs w:val="22"/>
          <w:u w:val="single"/>
        </w:rPr>
      </w:pPr>
      <w:r w:rsidRPr="00B26238">
        <w:rPr>
          <w:rFonts w:ascii="Arial" w:eastAsiaTheme="minorHAnsi" w:hAnsi="Arial" w:cs="Arial"/>
          <w:b/>
          <w:iCs/>
          <w:color w:val="000000"/>
          <w:sz w:val="22"/>
          <w:szCs w:val="22"/>
          <w:u w:val="single"/>
        </w:rPr>
        <w:t>Analyzing the Results</w:t>
      </w:r>
    </w:p>
    <w:p w:rsidR="00877CFA" w:rsidRPr="00B26238" w:rsidRDefault="00877CFA" w:rsidP="00470B77">
      <w:pPr>
        <w:autoSpaceDE w:val="0"/>
        <w:autoSpaceDN w:val="0"/>
        <w:adjustRightInd w:val="0"/>
        <w:spacing w:line="241" w:lineRule="atLeast"/>
        <w:jc w:val="both"/>
        <w:rPr>
          <w:rFonts w:ascii="Arial" w:eastAsiaTheme="minorHAnsi" w:hAnsi="Arial" w:cs="Arial"/>
          <w:b/>
          <w:color w:val="000000"/>
          <w:sz w:val="22"/>
          <w:szCs w:val="22"/>
          <w:u w:val="single"/>
        </w:rPr>
      </w:pPr>
    </w:p>
    <w:p w:rsidR="00470B77" w:rsidRDefault="00470B77" w:rsidP="00470B77">
      <w:pPr>
        <w:autoSpaceDE w:val="0"/>
        <w:autoSpaceDN w:val="0"/>
        <w:adjustRightInd w:val="0"/>
        <w:spacing w:line="241" w:lineRule="atLeast"/>
        <w:jc w:val="both"/>
        <w:rPr>
          <w:rFonts w:ascii="Arial" w:eastAsiaTheme="minorHAnsi" w:hAnsi="Arial" w:cs="Arial"/>
          <w:color w:val="000000"/>
          <w:sz w:val="22"/>
          <w:szCs w:val="22"/>
        </w:rPr>
      </w:pPr>
      <w:r w:rsidRPr="00B26238">
        <w:rPr>
          <w:rFonts w:ascii="Arial" w:eastAsiaTheme="minorHAnsi" w:hAnsi="Arial" w:cs="Arial"/>
          <w:color w:val="000000"/>
          <w:sz w:val="22"/>
          <w:szCs w:val="22"/>
        </w:rPr>
        <w:t>Have the students use the power data in the table to compute the percentage of power loss due to normal overcast and then to partial shading. Here is an example of how to do this:</w:t>
      </w:r>
    </w:p>
    <w:p w:rsidR="00B26238" w:rsidRPr="00B26238" w:rsidRDefault="00B26238" w:rsidP="00470B77">
      <w:pPr>
        <w:autoSpaceDE w:val="0"/>
        <w:autoSpaceDN w:val="0"/>
        <w:adjustRightInd w:val="0"/>
        <w:spacing w:line="241" w:lineRule="atLeast"/>
        <w:jc w:val="both"/>
        <w:rPr>
          <w:rFonts w:ascii="Arial" w:eastAsiaTheme="minorHAnsi" w:hAnsi="Arial" w:cs="Arial"/>
          <w:color w:val="000000"/>
          <w:sz w:val="22"/>
          <w:szCs w:val="22"/>
        </w:rPr>
      </w:pPr>
    </w:p>
    <w:p w:rsidR="00470B77" w:rsidRPr="00B26238" w:rsidRDefault="00470B77" w:rsidP="00470B77">
      <w:pPr>
        <w:autoSpaceDE w:val="0"/>
        <w:autoSpaceDN w:val="0"/>
        <w:adjustRightInd w:val="0"/>
        <w:spacing w:line="241" w:lineRule="atLeast"/>
        <w:jc w:val="both"/>
        <w:rPr>
          <w:rFonts w:ascii="Arial" w:eastAsiaTheme="minorHAnsi" w:hAnsi="Arial" w:cs="Arial"/>
          <w:color w:val="000000"/>
          <w:sz w:val="22"/>
          <w:szCs w:val="22"/>
        </w:rPr>
      </w:pPr>
      <w:r w:rsidRPr="00B26238">
        <w:rPr>
          <w:rFonts w:ascii="Arial" w:eastAsiaTheme="minorHAnsi" w:hAnsi="Arial" w:cs="Arial"/>
          <w:color w:val="000000"/>
          <w:sz w:val="22"/>
          <w:szCs w:val="22"/>
        </w:rPr>
        <w:t>% Power Loss = (Overcast / Full Light) * 100%</w:t>
      </w:r>
    </w:p>
    <w:p w:rsidR="003F1C41" w:rsidRPr="00B26238" w:rsidRDefault="00470B77" w:rsidP="00470B77">
      <w:pPr>
        <w:rPr>
          <w:rFonts w:ascii="Arial" w:eastAsiaTheme="minorHAnsi" w:hAnsi="Arial" w:cs="Arial"/>
          <w:color w:val="000000"/>
          <w:sz w:val="22"/>
          <w:szCs w:val="22"/>
        </w:rPr>
      </w:pPr>
      <w:r w:rsidRPr="00B26238">
        <w:rPr>
          <w:rFonts w:ascii="Arial" w:eastAsiaTheme="minorHAnsi" w:hAnsi="Arial" w:cs="Arial"/>
          <w:color w:val="000000"/>
          <w:sz w:val="22"/>
          <w:szCs w:val="22"/>
        </w:rPr>
        <w:t>% Power Loss = (Shading / Full Light) * 100%</w:t>
      </w:r>
    </w:p>
    <w:p w:rsidR="00470B77" w:rsidRPr="00B26238" w:rsidRDefault="00470B77" w:rsidP="00470B77">
      <w:pPr>
        <w:rPr>
          <w:rFonts w:ascii="Arial" w:eastAsiaTheme="minorHAnsi" w:hAnsi="Arial" w:cs="Arial"/>
          <w:color w:val="000000"/>
          <w:sz w:val="22"/>
          <w:szCs w:val="22"/>
        </w:rPr>
      </w:pPr>
    </w:p>
    <w:p w:rsidR="00877CFA" w:rsidRPr="00B26238" w:rsidRDefault="00877CFA" w:rsidP="00470B77">
      <w:pPr>
        <w:rPr>
          <w:rFonts w:ascii="Arial" w:eastAsiaTheme="minorHAnsi" w:hAnsi="Arial" w:cs="Arial"/>
          <w:b/>
          <w:color w:val="000000"/>
          <w:sz w:val="22"/>
          <w:szCs w:val="22"/>
          <w:u w:val="single"/>
        </w:rPr>
      </w:pPr>
      <w:r w:rsidRPr="00B26238">
        <w:rPr>
          <w:rFonts w:ascii="Arial" w:eastAsiaTheme="minorHAnsi" w:hAnsi="Arial" w:cs="Arial"/>
          <w:b/>
          <w:color w:val="000000"/>
          <w:sz w:val="22"/>
          <w:szCs w:val="22"/>
          <w:u w:val="single"/>
        </w:rPr>
        <w:t>Interpretation:</w:t>
      </w:r>
    </w:p>
    <w:p w:rsidR="00877CFA" w:rsidRPr="00B26238" w:rsidRDefault="00877CFA" w:rsidP="00470B77">
      <w:pPr>
        <w:rPr>
          <w:rFonts w:ascii="Arial" w:eastAsiaTheme="minorHAnsi" w:hAnsi="Arial" w:cs="Arial"/>
          <w:b/>
          <w:color w:val="000000"/>
          <w:sz w:val="22"/>
          <w:szCs w:val="22"/>
          <w:u w:val="single"/>
        </w:rPr>
      </w:pPr>
    </w:p>
    <w:p w:rsidR="00470B77" w:rsidRPr="00B26238" w:rsidRDefault="00470B77" w:rsidP="00470B77">
      <w:pPr>
        <w:autoSpaceDE w:val="0"/>
        <w:autoSpaceDN w:val="0"/>
        <w:adjustRightInd w:val="0"/>
        <w:spacing w:line="241" w:lineRule="atLeast"/>
        <w:jc w:val="both"/>
        <w:rPr>
          <w:rFonts w:ascii="Arial" w:eastAsiaTheme="minorHAnsi" w:hAnsi="Arial" w:cs="Arial"/>
          <w:color w:val="000000"/>
          <w:sz w:val="22"/>
          <w:szCs w:val="22"/>
        </w:rPr>
      </w:pPr>
      <w:r w:rsidRPr="00B26238">
        <w:rPr>
          <w:rFonts w:ascii="Arial" w:eastAsiaTheme="minorHAnsi" w:hAnsi="Arial" w:cs="Arial"/>
          <w:color w:val="000000"/>
          <w:sz w:val="22"/>
          <w:szCs w:val="22"/>
        </w:rPr>
        <w:t xml:space="preserve">Tell students to think of the solar panel as made up of several solar cells wired in series (which it is). When one solar cell is shaded it cuts off power to the other cells. This is like the lights on a Holiday Tree; when one light goes out, the entire string of lights go out. </w:t>
      </w:r>
      <w:r w:rsidR="00877CFA" w:rsidRPr="00B26238">
        <w:rPr>
          <w:rFonts w:ascii="Arial" w:eastAsiaTheme="minorHAnsi" w:hAnsi="Arial" w:cs="Arial"/>
          <w:color w:val="000000"/>
          <w:sz w:val="22"/>
          <w:szCs w:val="22"/>
        </w:rPr>
        <w:t>Here is an</w:t>
      </w:r>
      <w:r w:rsidRPr="00B26238">
        <w:rPr>
          <w:rFonts w:ascii="Arial" w:eastAsiaTheme="minorHAnsi" w:hAnsi="Arial" w:cs="Arial"/>
          <w:color w:val="000000"/>
          <w:sz w:val="22"/>
          <w:szCs w:val="22"/>
        </w:rPr>
        <w:t xml:space="preserve"> illustration of what the inside of a solar panel looks like. Each yellow star represents a solar cell with light shining on it. When all the cells are illuminated it’s like having an uninterrupted circuit with all the switches ON.</w:t>
      </w:r>
    </w:p>
    <w:p w:rsidR="00470B77" w:rsidRPr="00B26238" w:rsidRDefault="00470B77" w:rsidP="00470B77">
      <w:pPr>
        <w:autoSpaceDE w:val="0"/>
        <w:autoSpaceDN w:val="0"/>
        <w:adjustRightInd w:val="0"/>
        <w:spacing w:line="241" w:lineRule="atLeast"/>
        <w:jc w:val="both"/>
        <w:rPr>
          <w:rFonts w:ascii="Arial" w:eastAsiaTheme="minorHAnsi" w:hAnsi="Arial" w:cs="Arial"/>
          <w:color w:val="000000"/>
          <w:sz w:val="22"/>
          <w:szCs w:val="22"/>
        </w:rPr>
      </w:pPr>
    </w:p>
    <w:p w:rsidR="00470B77" w:rsidRPr="00B26238" w:rsidRDefault="00470B77" w:rsidP="00470B77">
      <w:pPr>
        <w:autoSpaceDE w:val="0"/>
        <w:autoSpaceDN w:val="0"/>
        <w:adjustRightInd w:val="0"/>
        <w:spacing w:line="241" w:lineRule="atLeast"/>
        <w:jc w:val="both"/>
        <w:rPr>
          <w:rFonts w:ascii="Arial" w:eastAsiaTheme="minorHAnsi" w:hAnsi="Arial" w:cs="Arial"/>
          <w:color w:val="000000"/>
          <w:sz w:val="22"/>
          <w:szCs w:val="22"/>
        </w:rPr>
      </w:pPr>
    </w:p>
    <w:p w:rsidR="00470B77" w:rsidRPr="00877CFA" w:rsidRDefault="00470B77" w:rsidP="00470B77">
      <w:pPr>
        <w:autoSpaceDE w:val="0"/>
        <w:autoSpaceDN w:val="0"/>
        <w:adjustRightInd w:val="0"/>
        <w:spacing w:line="241" w:lineRule="atLeast"/>
        <w:jc w:val="center"/>
        <w:rPr>
          <w:rFonts w:eastAsiaTheme="minorHAnsi"/>
          <w:color w:val="000000"/>
          <w:sz w:val="22"/>
          <w:szCs w:val="22"/>
        </w:rPr>
      </w:pPr>
      <w:r w:rsidRPr="00877CFA">
        <w:rPr>
          <w:rFonts w:eastAsiaTheme="minorHAnsi"/>
          <w:noProof/>
          <w:color w:val="000000"/>
          <w:sz w:val="22"/>
          <w:szCs w:val="22"/>
        </w:rPr>
        <w:lastRenderedPageBreak/>
        <w:drawing>
          <wp:inline distT="0" distB="0" distL="0" distR="0">
            <wp:extent cx="1362075" cy="2628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2628900"/>
                    </a:xfrm>
                    <a:prstGeom prst="rect">
                      <a:avLst/>
                    </a:prstGeom>
                    <a:noFill/>
                    <a:ln w="9525">
                      <a:noFill/>
                      <a:miter lim="800000"/>
                      <a:headEnd/>
                      <a:tailEnd/>
                    </a:ln>
                  </pic:spPr>
                </pic:pic>
              </a:graphicData>
            </a:graphic>
          </wp:inline>
        </w:drawing>
      </w:r>
    </w:p>
    <w:p w:rsidR="00470B77" w:rsidRPr="00877CFA" w:rsidRDefault="00470B77" w:rsidP="00470B77">
      <w:pPr>
        <w:autoSpaceDE w:val="0"/>
        <w:autoSpaceDN w:val="0"/>
        <w:adjustRightInd w:val="0"/>
        <w:spacing w:line="241" w:lineRule="atLeast"/>
        <w:jc w:val="center"/>
        <w:rPr>
          <w:rFonts w:eastAsiaTheme="minorHAnsi"/>
          <w:color w:val="000000"/>
          <w:sz w:val="22"/>
          <w:szCs w:val="22"/>
        </w:rPr>
      </w:pPr>
    </w:p>
    <w:p w:rsidR="00470B77" w:rsidRPr="00470B77" w:rsidRDefault="00470B77" w:rsidP="00470B77">
      <w:pPr>
        <w:autoSpaceDE w:val="0"/>
        <w:autoSpaceDN w:val="0"/>
        <w:adjustRightInd w:val="0"/>
        <w:spacing w:line="241" w:lineRule="atLeast"/>
        <w:jc w:val="center"/>
        <w:rPr>
          <w:rFonts w:eastAsiaTheme="minorHAnsi"/>
          <w:color w:val="000000"/>
          <w:sz w:val="22"/>
          <w:szCs w:val="22"/>
        </w:rPr>
      </w:pPr>
    </w:p>
    <w:p w:rsidR="00470B77" w:rsidRPr="00B26238" w:rsidRDefault="00877CFA" w:rsidP="00877CFA">
      <w:pPr>
        <w:autoSpaceDE w:val="0"/>
        <w:autoSpaceDN w:val="0"/>
        <w:adjustRightInd w:val="0"/>
        <w:spacing w:line="241" w:lineRule="atLeast"/>
        <w:jc w:val="both"/>
        <w:rPr>
          <w:rFonts w:ascii="Arial" w:eastAsiaTheme="minorHAnsi" w:hAnsi="Arial" w:cs="Arial"/>
          <w:color w:val="000000"/>
          <w:sz w:val="22"/>
          <w:szCs w:val="22"/>
        </w:rPr>
      </w:pPr>
      <w:r w:rsidRPr="00B26238">
        <w:rPr>
          <w:rFonts w:ascii="Arial" w:eastAsiaTheme="minorHAnsi" w:hAnsi="Arial" w:cs="Arial"/>
          <w:color w:val="000000"/>
          <w:sz w:val="22"/>
          <w:szCs w:val="22"/>
        </w:rPr>
        <w:t>Here is</w:t>
      </w:r>
      <w:r w:rsidR="00470B77" w:rsidRPr="00B26238">
        <w:rPr>
          <w:rFonts w:ascii="Arial" w:eastAsiaTheme="minorHAnsi" w:hAnsi="Arial" w:cs="Arial"/>
          <w:color w:val="000000"/>
          <w:sz w:val="22"/>
          <w:szCs w:val="22"/>
        </w:rPr>
        <w:t xml:space="preserve"> an illustration of what happens when just one solar cell is shaded. The entire circuit is broken and no electricity can flow. What’s worse is the solar cells that are illuminated get hot trying to find a path for their built-up energy. This damages the solar cells that are illuminated and eventually damages the entire solar panel.</w:t>
      </w:r>
    </w:p>
    <w:p w:rsidR="00877CFA" w:rsidRPr="00877CFA" w:rsidRDefault="00877CFA" w:rsidP="00877CFA">
      <w:pPr>
        <w:autoSpaceDE w:val="0"/>
        <w:autoSpaceDN w:val="0"/>
        <w:adjustRightInd w:val="0"/>
        <w:spacing w:line="241" w:lineRule="atLeast"/>
        <w:jc w:val="both"/>
        <w:rPr>
          <w:rFonts w:eastAsiaTheme="minorHAnsi"/>
          <w:color w:val="000000"/>
          <w:sz w:val="22"/>
          <w:szCs w:val="22"/>
        </w:rPr>
      </w:pPr>
    </w:p>
    <w:p w:rsidR="00470B77" w:rsidRPr="00877CFA" w:rsidRDefault="00470B77" w:rsidP="00470B77">
      <w:pPr>
        <w:jc w:val="center"/>
        <w:rPr>
          <w:sz w:val="22"/>
          <w:szCs w:val="22"/>
        </w:rPr>
      </w:pPr>
      <w:r w:rsidRPr="00877CFA">
        <w:rPr>
          <w:noProof/>
          <w:sz w:val="22"/>
          <w:szCs w:val="22"/>
        </w:rPr>
        <w:drawing>
          <wp:inline distT="0" distB="0" distL="0" distR="0">
            <wp:extent cx="1362075" cy="26098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2075" cy="2609850"/>
                    </a:xfrm>
                    <a:prstGeom prst="rect">
                      <a:avLst/>
                    </a:prstGeom>
                    <a:noFill/>
                    <a:ln w="9525">
                      <a:noFill/>
                      <a:miter lim="800000"/>
                      <a:headEnd/>
                      <a:tailEnd/>
                    </a:ln>
                  </pic:spPr>
                </pic:pic>
              </a:graphicData>
            </a:graphic>
          </wp:inline>
        </w:drawing>
      </w:r>
    </w:p>
    <w:p w:rsidR="00470B77" w:rsidRPr="00877CFA" w:rsidRDefault="00470B77" w:rsidP="00470B77">
      <w:pPr>
        <w:jc w:val="center"/>
        <w:rPr>
          <w:sz w:val="22"/>
          <w:szCs w:val="22"/>
        </w:rPr>
      </w:pPr>
    </w:p>
    <w:p w:rsidR="00470B77" w:rsidRPr="00877CFA" w:rsidRDefault="00470B77" w:rsidP="00470B77">
      <w:pPr>
        <w:jc w:val="center"/>
        <w:rPr>
          <w:sz w:val="22"/>
          <w:szCs w:val="22"/>
        </w:rPr>
      </w:pPr>
    </w:p>
    <w:p w:rsidR="00470B77" w:rsidRDefault="002F164C" w:rsidP="002F164C">
      <w:pPr>
        <w:autoSpaceDE w:val="0"/>
        <w:autoSpaceDN w:val="0"/>
        <w:adjustRightInd w:val="0"/>
        <w:spacing w:line="241" w:lineRule="atLeast"/>
        <w:rPr>
          <w:rFonts w:eastAsiaTheme="minorHAnsi"/>
          <w:b/>
          <w:iCs/>
          <w:color w:val="000000"/>
          <w:sz w:val="22"/>
          <w:szCs w:val="22"/>
          <w:u w:val="single"/>
        </w:rPr>
      </w:pPr>
      <w:r w:rsidRPr="00877CFA">
        <w:rPr>
          <w:rFonts w:eastAsiaTheme="minorHAnsi"/>
          <w:b/>
          <w:iCs/>
          <w:color w:val="000000"/>
          <w:sz w:val="22"/>
          <w:szCs w:val="22"/>
          <w:u w:val="single"/>
        </w:rPr>
        <w:t xml:space="preserve">Reflection: </w:t>
      </w:r>
      <w:r w:rsidR="00877CFA">
        <w:rPr>
          <w:rFonts w:eastAsiaTheme="minorHAnsi"/>
          <w:b/>
          <w:iCs/>
          <w:color w:val="000000"/>
          <w:sz w:val="22"/>
          <w:szCs w:val="22"/>
          <w:u w:val="single"/>
        </w:rPr>
        <w:t xml:space="preserve">What </w:t>
      </w:r>
      <w:proofErr w:type="gramStart"/>
      <w:r w:rsidR="00877CFA">
        <w:rPr>
          <w:rFonts w:eastAsiaTheme="minorHAnsi"/>
          <w:b/>
          <w:iCs/>
          <w:color w:val="000000"/>
          <w:sz w:val="22"/>
          <w:szCs w:val="22"/>
          <w:u w:val="single"/>
        </w:rPr>
        <w:t>If ?</w:t>
      </w:r>
      <w:proofErr w:type="gramEnd"/>
    </w:p>
    <w:p w:rsidR="00877CFA" w:rsidRPr="00470B77" w:rsidRDefault="00877CFA" w:rsidP="002F164C">
      <w:pPr>
        <w:autoSpaceDE w:val="0"/>
        <w:autoSpaceDN w:val="0"/>
        <w:adjustRightInd w:val="0"/>
        <w:spacing w:line="241" w:lineRule="atLeast"/>
        <w:rPr>
          <w:rFonts w:eastAsiaTheme="minorHAnsi"/>
          <w:b/>
          <w:color w:val="000000"/>
          <w:sz w:val="22"/>
          <w:szCs w:val="22"/>
          <w:u w:val="single"/>
        </w:rPr>
      </w:pPr>
    </w:p>
    <w:p w:rsidR="00470B77" w:rsidRPr="00470B77" w:rsidRDefault="00470B77" w:rsidP="002F164C">
      <w:pPr>
        <w:autoSpaceDE w:val="0"/>
        <w:autoSpaceDN w:val="0"/>
        <w:adjustRightInd w:val="0"/>
        <w:spacing w:line="241" w:lineRule="atLeast"/>
        <w:rPr>
          <w:rFonts w:eastAsiaTheme="minorHAnsi"/>
          <w:color w:val="000000"/>
          <w:sz w:val="22"/>
          <w:szCs w:val="22"/>
        </w:rPr>
      </w:pPr>
      <w:r w:rsidRPr="00877CFA">
        <w:rPr>
          <w:rFonts w:eastAsiaTheme="minorHAnsi"/>
          <w:color w:val="000000"/>
          <w:sz w:val="22"/>
          <w:szCs w:val="22"/>
        </w:rPr>
        <w:t>Have students speculate on the following hypothetical questions.</w:t>
      </w:r>
    </w:p>
    <w:p w:rsidR="00470B77" w:rsidRPr="00877CFA" w:rsidRDefault="00470B77" w:rsidP="002F164C">
      <w:pPr>
        <w:rPr>
          <w:rFonts w:eastAsiaTheme="minorHAnsi"/>
          <w:color w:val="000000"/>
          <w:sz w:val="22"/>
          <w:szCs w:val="22"/>
        </w:rPr>
      </w:pPr>
      <w:r w:rsidRPr="00877CFA">
        <w:rPr>
          <w:rFonts w:eastAsiaTheme="minorHAnsi"/>
          <w:color w:val="000000"/>
          <w:sz w:val="22"/>
          <w:szCs w:val="22"/>
        </w:rPr>
        <w:t xml:space="preserve">What if you were a spacecraft engineer and you had to make sure that the solar panels on the satellite you were designing would always face the sun as the satellite orbited around the Earth. This would provide the satellite electronics with full power at all times and not damage the solar panel. You can assume that the solar panels can be moved with motors. Look at the satellite in </w:t>
      </w:r>
      <w:r w:rsidR="00E01A45">
        <w:rPr>
          <w:rFonts w:eastAsiaTheme="minorHAnsi"/>
          <w:color w:val="000000"/>
          <w:sz w:val="22"/>
          <w:szCs w:val="22"/>
        </w:rPr>
        <w:t>the photo below</w:t>
      </w:r>
      <w:r w:rsidRPr="00877CFA">
        <w:rPr>
          <w:rFonts w:eastAsiaTheme="minorHAnsi"/>
          <w:color w:val="000000"/>
          <w:sz w:val="22"/>
          <w:szCs w:val="22"/>
        </w:rPr>
        <w:t xml:space="preserve"> and notice that half of the solar panels are illuminated and half are shaded. Can you figure out a way to make them all face the sun?</w:t>
      </w:r>
    </w:p>
    <w:p w:rsidR="002F164C" w:rsidRPr="00877CFA" w:rsidRDefault="002F164C" w:rsidP="002F164C">
      <w:pPr>
        <w:pStyle w:val="ListParagraph"/>
        <w:jc w:val="center"/>
        <w:rPr>
          <w:rFonts w:eastAsiaTheme="minorHAnsi"/>
          <w:color w:val="000000"/>
          <w:sz w:val="22"/>
          <w:szCs w:val="22"/>
        </w:rPr>
      </w:pPr>
    </w:p>
    <w:p w:rsidR="002F164C" w:rsidRPr="00877CFA" w:rsidRDefault="002F164C" w:rsidP="002F164C">
      <w:pPr>
        <w:pStyle w:val="ListParagraph"/>
        <w:jc w:val="center"/>
        <w:rPr>
          <w:sz w:val="22"/>
          <w:szCs w:val="22"/>
        </w:rPr>
      </w:pPr>
      <w:r w:rsidRPr="00877CFA">
        <w:rPr>
          <w:noProof/>
          <w:sz w:val="22"/>
          <w:szCs w:val="22"/>
        </w:rPr>
        <w:drawing>
          <wp:inline distT="0" distB="0" distL="0" distR="0">
            <wp:extent cx="2733675" cy="27717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33675" cy="2771775"/>
                    </a:xfrm>
                    <a:prstGeom prst="rect">
                      <a:avLst/>
                    </a:prstGeom>
                    <a:noFill/>
                    <a:ln w="9525">
                      <a:noFill/>
                      <a:miter lim="800000"/>
                      <a:headEnd/>
                      <a:tailEnd/>
                    </a:ln>
                  </pic:spPr>
                </pic:pic>
              </a:graphicData>
            </a:graphic>
          </wp:inline>
        </w:drawing>
      </w:r>
      <w:bookmarkStart w:id="0" w:name="_GoBack"/>
      <w:bookmarkEnd w:id="0"/>
    </w:p>
    <w:p w:rsidR="002F164C" w:rsidRPr="00877CFA" w:rsidRDefault="002F164C" w:rsidP="002F164C">
      <w:pPr>
        <w:pStyle w:val="ListParagraph"/>
        <w:jc w:val="center"/>
        <w:rPr>
          <w:sz w:val="22"/>
          <w:szCs w:val="22"/>
        </w:rPr>
      </w:pPr>
    </w:p>
    <w:p w:rsidR="002F164C" w:rsidRPr="00877CFA" w:rsidRDefault="002F164C" w:rsidP="002F164C">
      <w:pPr>
        <w:pStyle w:val="ListParagraph"/>
        <w:rPr>
          <w:rStyle w:val="A9"/>
        </w:rPr>
      </w:pPr>
      <w:r w:rsidRPr="00877CFA">
        <w:rPr>
          <w:rStyle w:val="A9"/>
        </w:rPr>
        <w:t xml:space="preserve">What if you had a solar panel on your house or apartment and it snowed on it. What do you think will happen to the power output when the sun comes out again? How about when the sun melts some of the snow </w:t>
      </w:r>
      <w:r w:rsidR="00E01A45">
        <w:rPr>
          <w:rStyle w:val="A9"/>
        </w:rPr>
        <w:t>but not all of it</w:t>
      </w:r>
      <w:r w:rsidRPr="00877CFA">
        <w:rPr>
          <w:rStyle w:val="A9"/>
        </w:rPr>
        <w:t>?</w:t>
      </w:r>
    </w:p>
    <w:p w:rsidR="002F164C" w:rsidRPr="00877CFA" w:rsidRDefault="002F164C" w:rsidP="002F164C">
      <w:pPr>
        <w:pStyle w:val="ListParagraph"/>
        <w:rPr>
          <w:rStyle w:val="A9"/>
        </w:rPr>
      </w:pPr>
    </w:p>
    <w:p w:rsidR="002F164C" w:rsidRPr="00877CFA" w:rsidRDefault="002F164C" w:rsidP="002F164C">
      <w:pPr>
        <w:pStyle w:val="ListParagraph"/>
        <w:rPr>
          <w:sz w:val="22"/>
          <w:szCs w:val="22"/>
        </w:rPr>
      </w:pPr>
      <w:r w:rsidRPr="00877CFA">
        <w:rPr>
          <w:noProof/>
          <w:sz w:val="22"/>
          <w:szCs w:val="22"/>
        </w:rPr>
        <w:drawing>
          <wp:inline distT="0" distB="0" distL="0" distR="0">
            <wp:extent cx="2343150" cy="1947804"/>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343150" cy="1947804"/>
                    </a:xfrm>
                    <a:prstGeom prst="rect">
                      <a:avLst/>
                    </a:prstGeom>
                    <a:noFill/>
                    <a:ln w="9525">
                      <a:noFill/>
                      <a:miter lim="800000"/>
                      <a:headEnd/>
                      <a:tailEnd/>
                    </a:ln>
                  </pic:spPr>
                </pic:pic>
              </a:graphicData>
            </a:graphic>
          </wp:inline>
        </w:drawing>
      </w:r>
      <w:r w:rsidRPr="00877CFA">
        <w:rPr>
          <w:sz w:val="22"/>
          <w:szCs w:val="22"/>
        </w:rPr>
        <w:t xml:space="preserve">  </w:t>
      </w:r>
      <w:r w:rsidRPr="00877CFA">
        <w:rPr>
          <w:noProof/>
          <w:sz w:val="22"/>
          <w:szCs w:val="22"/>
        </w:rPr>
        <w:drawing>
          <wp:inline distT="0" distB="0" distL="0" distR="0">
            <wp:extent cx="2548689" cy="1952625"/>
            <wp:effectExtent l="19050" t="0" r="4011"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54191" cy="1956840"/>
                    </a:xfrm>
                    <a:prstGeom prst="rect">
                      <a:avLst/>
                    </a:prstGeom>
                    <a:noFill/>
                    <a:ln w="9525">
                      <a:noFill/>
                      <a:miter lim="800000"/>
                      <a:headEnd/>
                      <a:tailEnd/>
                    </a:ln>
                  </pic:spPr>
                </pic:pic>
              </a:graphicData>
            </a:graphic>
          </wp:inline>
        </w:drawing>
      </w:r>
    </w:p>
    <w:sectPr w:rsidR="002F164C" w:rsidRPr="00877CFA" w:rsidSect="00A77E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gotten Futurist">
    <w:altName w:val="Forgotten Futuris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152"/>
    <w:multiLevelType w:val="hybridMultilevel"/>
    <w:tmpl w:val="D44C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067AF5"/>
    <w:rsid w:val="00063C47"/>
    <w:rsid w:val="00067AF5"/>
    <w:rsid w:val="002930FB"/>
    <w:rsid w:val="002F164C"/>
    <w:rsid w:val="003F1C41"/>
    <w:rsid w:val="00470B77"/>
    <w:rsid w:val="006664B6"/>
    <w:rsid w:val="00877CFA"/>
    <w:rsid w:val="00B26238"/>
    <w:rsid w:val="00CE5F14"/>
    <w:rsid w:val="00E01A45"/>
    <w:rsid w:val="00EE56D4"/>
    <w:rsid w:val="00EF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67AF5"/>
    <w:pPr>
      <w:autoSpaceDE w:val="0"/>
      <w:autoSpaceDN w:val="0"/>
      <w:adjustRightInd w:val="0"/>
      <w:spacing w:line="241" w:lineRule="atLeast"/>
    </w:pPr>
    <w:rPr>
      <w:rFonts w:ascii="Arial" w:hAnsi="Arial" w:cs="Arial"/>
    </w:rPr>
  </w:style>
  <w:style w:type="character" w:customStyle="1" w:styleId="A9">
    <w:name w:val="A9"/>
    <w:uiPriority w:val="99"/>
    <w:rsid w:val="00067AF5"/>
    <w:rPr>
      <w:color w:val="000000"/>
      <w:sz w:val="22"/>
      <w:szCs w:val="22"/>
    </w:rPr>
  </w:style>
  <w:style w:type="paragraph" w:styleId="BalloonText">
    <w:name w:val="Balloon Text"/>
    <w:basedOn w:val="Normal"/>
    <w:link w:val="BalloonTextChar"/>
    <w:uiPriority w:val="99"/>
    <w:semiHidden/>
    <w:unhideWhenUsed/>
    <w:rsid w:val="00067AF5"/>
    <w:rPr>
      <w:rFonts w:ascii="Tahoma" w:hAnsi="Tahoma" w:cs="Tahoma"/>
      <w:sz w:val="16"/>
      <w:szCs w:val="16"/>
    </w:rPr>
  </w:style>
  <w:style w:type="character" w:customStyle="1" w:styleId="BalloonTextChar">
    <w:name w:val="Balloon Text Char"/>
    <w:basedOn w:val="DefaultParagraphFont"/>
    <w:link w:val="BalloonText"/>
    <w:uiPriority w:val="99"/>
    <w:semiHidden/>
    <w:rsid w:val="00067AF5"/>
    <w:rPr>
      <w:rFonts w:ascii="Tahoma" w:eastAsia="Times New Roman" w:hAnsi="Tahoma" w:cs="Tahoma"/>
      <w:sz w:val="16"/>
      <w:szCs w:val="16"/>
    </w:rPr>
  </w:style>
  <w:style w:type="paragraph" w:customStyle="1" w:styleId="Default">
    <w:name w:val="Default"/>
    <w:rsid w:val="00CE5F1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E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470B77"/>
    <w:rPr>
      <w:rFonts w:cs="Forgotten Futurist"/>
      <w:i/>
      <w:iCs/>
      <w:color w:val="000000"/>
      <w:sz w:val="40"/>
      <w:szCs w:val="40"/>
    </w:rPr>
  </w:style>
  <w:style w:type="paragraph" w:customStyle="1" w:styleId="Pa0">
    <w:name w:val="Pa0"/>
    <w:basedOn w:val="Default"/>
    <w:next w:val="Default"/>
    <w:uiPriority w:val="99"/>
    <w:rsid w:val="00470B77"/>
    <w:pPr>
      <w:spacing w:line="241" w:lineRule="atLeast"/>
    </w:pPr>
    <w:rPr>
      <w:color w:val="auto"/>
    </w:rPr>
  </w:style>
  <w:style w:type="character" w:customStyle="1" w:styleId="A12">
    <w:name w:val="A12"/>
    <w:uiPriority w:val="99"/>
    <w:rsid w:val="00470B77"/>
    <w:rPr>
      <w:b/>
      <w:bCs/>
      <w:color w:val="000000"/>
      <w:sz w:val="18"/>
      <w:szCs w:val="18"/>
    </w:rPr>
  </w:style>
  <w:style w:type="paragraph" w:styleId="ListParagraph">
    <w:name w:val="List Paragraph"/>
    <w:basedOn w:val="Normal"/>
    <w:uiPriority w:val="34"/>
    <w:qFormat/>
    <w:rsid w:val="002F1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 Vang</dc:creator>
  <cp:lastModifiedBy>Joe</cp:lastModifiedBy>
  <cp:revision>6</cp:revision>
  <dcterms:created xsi:type="dcterms:W3CDTF">2011-01-06T19:24:00Z</dcterms:created>
  <dcterms:modified xsi:type="dcterms:W3CDTF">2012-05-02T23:50:00Z</dcterms:modified>
</cp:coreProperties>
</file>