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15" w:type="dxa"/>
          <w:left w:w="115" w:type="dxa"/>
          <w:bottom w:w="115" w:type="dxa"/>
          <w:right w:w="115" w:type="dxa"/>
        </w:tblCellMar>
        <w:tblLook w:val="00BF"/>
      </w:tblPr>
      <w:tblGrid>
        <w:gridCol w:w="4779"/>
        <w:gridCol w:w="4779"/>
      </w:tblGrid>
      <w:tr w:rsidR="008008E9">
        <w:trPr>
          <w:trHeight w:val="450"/>
        </w:trPr>
        <w:tc>
          <w:tcPr>
            <w:tcW w:w="9558" w:type="dxa"/>
            <w:gridSpan w:val="2"/>
          </w:tcPr>
          <w:p w:rsidR="008008E9" w:rsidRDefault="00606C52">
            <w:pPr>
              <w:tabs>
                <w:tab w:val="left" w:pos="6704"/>
              </w:tabs>
              <w:jc w:val="center"/>
              <w:rPr>
                <w:sz w:val="36"/>
                <w:u w:val="single"/>
              </w:rPr>
            </w:pPr>
            <w:r>
              <w:rPr>
                <w:rFonts w:ascii="Arial" w:hAnsi="Arial"/>
                <w:sz w:val="36"/>
                <w:u w:val="single"/>
              </w:rPr>
              <w:t>Home Energy Efficiency Improvement</w:t>
            </w:r>
          </w:p>
        </w:tc>
      </w:tr>
      <w:tr w:rsidR="008008E9">
        <w:tc>
          <w:tcPr>
            <w:tcW w:w="9558" w:type="dxa"/>
            <w:gridSpan w:val="2"/>
          </w:tcPr>
          <w:p w:rsidR="008008E9" w:rsidRDefault="008008E9" w:rsidP="000D07AE">
            <w:pPr>
              <w:jc w:val="center"/>
            </w:pPr>
            <w:r w:rsidRPr="000D07AE">
              <w:rPr>
                <w:rFonts w:ascii="Arial" w:hAnsi="Arial"/>
                <w:b/>
              </w:rPr>
              <w:t>Subject Area:</w:t>
            </w:r>
            <w:r w:rsidR="00606C52">
              <w:rPr>
                <w:rFonts w:ascii="Arial" w:hAnsi="Arial"/>
              </w:rPr>
              <w:t xml:space="preserve"> Physical Science     </w:t>
            </w:r>
            <w:r w:rsidR="000D07AE">
              <w:rPr>
                <w:rFonts w:ascii="Arial" w:hAnsi="Arial"/>
              </w:rPr>
              <w:t xml:space="preserve">                                        </w:t>
            </w:r>
            <w:r w:rsidR="00606C52">
              <w:rPr>
                <w:rFonts w:ascii="Arial" w:hAnsi="Arial"/>
              </w:rPr>
              <w:t xml:space="preserve">         </w:t>
            </w:r>
            <w:r>
              <w:rPr>
                <w:rFonts w:ascii="Arial" w:hAnsi="Arial"/>
              </w:rPr>
              <w:t xml:space="preserve">    </w:t>
            </w:r>
            <w:r w:rsidRPr="000D07AE">
              <w:rPr>
                <w:rFonts w:ascii="Arial" w:hAnsi="Arial"/>
                <w:b/>
              </w:rPr>
              <w:t>Grade Levels:</w:t>
            </w:r>
            <w:r w:rsidR="00606C52" w:rsidRPr="000D07AE">
              <w:rPr>
                <w:rFonts w:ascii="Arial" w:hAnsi="Arial"/>
                <w:b/>
              </w:rPr>
              <w:t xml:space="preserve"> </w:t>
            </w:r>
            <w:r w:rsidR="00606C52">
              <w:rPr>
                <w:rFonts w:ascii="Arial" w:hAnsi="Arial"/>
              </w:rPr>
              <w:t>8th</w:t>
            </w:r>
            <w:r>
              <w:rPr>
                <w:rFonts w:ascii="Arial" w:hAnsi="Arial"/>
              </w:rPr>
              <w:t xml:space="preserve">                                                             </w:t>
            </w:r>
            <w:r w:rsidR="000D07AE" w:rsidRPr="000D07AE">
              <w:rPr>
                <w:rFonts w:ascii="Arial" w:hAnsi="Arial"/>
                <w:b/>
              </w:rPr>
              <w:t>Author:</w:t>
            </w:r>
            <w:r w:rsidR="000D07AE">
              <w:rPr>
                <w:rFonts w:ascii="Arial" w:hAnsi="Arial"/>
              </w:rPr>
              <w:t xml:space="preserve"> Forsman                                          </w:t>
            </w:r>
            <w:r w:rsidRPr="000D07AE">
              <w:rPr>
                <w:rFonts w:ascii="Arial" w:hAnsi="Arial"/>
                <w:b/>
              </w:rPr>
              <w:t>Date</w:t>
            </w:r>
            <w:r w:rsidR="00606C52" w:rsidRPr="000D07AE">
              <w:rPr>
                <w:rFonts w:ascii="Arial" w:hAnsi="Arial"/>
                <w:b/>
              </w:rPr>
              <w:t>:</w:t>
            </w:r>
            <w:r w:rsidR="00606C52">
              <w:rPr>
                <w:rFonts w:ascii="Arial" w:hAnsi="Arial"/>
              </w:rPr>
              <w:t xml:space="preserve"> To be taught during September 2011</w:t>
            </w:r>
          </w:p>
        </w:tc>
      </w:tr>
      <w:tr w:rsidR="008008E9">
        <w:tc>
          <w:tcPr>
            <w:tcW w:w="9558" w:type="dxa"/>
            <w:gridSpan w:val="2"/>
          </w:tcPr>
          <w:p w:rsidR="008008E9" w:rsidRDefault="008008E9">
            <w:pPr>
              <w:jc w:val="center"/>
              <w:rPr>
                <w:rFonts w:ascii="Arial" w:hAnsi="Arial"/>
                <w:sz w:val="32"/>
                <w:u w:val="single"/>
              </w:rPr>
            </w:pPr>
            <w:r>
              <w:rPr>
                <w:rFonts w:ascii="Arial" w:hAnsi="Arial"/>
                <w:sz w:val="32"/>
                <w:u w:val="single"/>
              </w:rPr>
              <w:t>Lesson Overview</w:t>
            </w:r>
          </w:p>
          <w:p w:rsidR="00606C52" w:rsidRDefault="00606C52">
            <w:pPr>
              <w:jc w:val="center"/>
              <w:rPr>
                <w:rFonts w:ascii="Arial" w:hAnsi="Arial"/>
                <w:sz w:val="32"/>
                <w:u w:val="single"/>
              </w:rPr>
            </w:pPr>
          </w:p>
          <w:p w:rsidR="00606C52" w:rsidRPr="00606C52" w:rsidRDefault="00606C52" w:rsidP="003C2160">
            <w:r w:rsidRPr="00606C52">
              <w:t>In this lesson students will learn how topics related to investigation and experimental design can be applied to the real world example of improving the efficiency of a home heating and air system.</w:t>
            </w:r>
            <w:r>
              <w:t xml:space="preserve">  After being introduced to the concept of problem solving and the scientific method, students will be presented with a specific process in which technicians evaluate various aspects of a </w:t>
            </w:r>
            <w:r w:rsidR="00CB1664">
              <w:t>home’s</w:t>
            </w:r>
            <w:r>
              <w:t xml:space="preserve"> heating and air</w:t>
            </w:r>
            <w:r w:rsidR="00CB1664">
              <w:t xml:space="preserve"> system and later make improvements which will increase the home’s overall efficiency.  Students will then work in groups, evaluating the efficiency of a section of duct, attempting to make alterations which will improve the efficiency, then</w:t>
            </w:r>
            <w:r w:rsidR="000E232E">
              <w:t xml:space="preserve"> re-evaluate the efficiency</w:t>
            </w:r>
            <w:r w:rsidR="003C2160">
              <w:t xml:space="preserve"> of the improved system</w:t>
            </w:r>
            <w:r w:rsidR="000E232E">
              <w:t xml:space="preserve">.  Finally, students will </w:t>
            </w:r>
            <w:r w:rsidR="003C2160">
              <w:t xml:space="preserve">compete with other groups by </w:t>
            </w:r>
            <w:r w:rsidR="000E232E">
              <w:t>compar</w:t>
            </w:r>
            <w:r w:rsidR="003C2160">
              <w:t>ing</w:t>
            </w:r>
            <w:r w:rsidR="000E232E">
              <w:t xml:space="preserve"> the numerical value of their improvements</w:t>
            </w:r>
            <w:r w:rsidR="003C2160">
              <w:t xml:space="preserve"> and presenting their findings to their class.  The winning group will be determined by combining the lab results with their presentation.</w:t>
            </w:r>
          </w:p>
        </w:tc>
      </w:tr>
      <w:tr w:rsidR="008008E9">
        <w:tc>
          <w:tcPr>
            <w:tcW w:w="9558" w:type="dxa"/>
            <w:gridSpan w:val="2"/>
          </w:tcPr>
          <w:p w:rsidR="008008E9" w:rsidRDefault="008008E9"/>
        </w:tc>
      </w:tr>
      <w:tr w:rsidR="008008E9">
        <w:trPr>
          <w:trHeight w:val="450"/>
        </w:trPr>
        <w:tc>
          <w:tcPr>
            <w:tcW w:w="4779" w:type="dxa"/>
          </w:tcPr>
          <w:p w:rsidR="008008E9" w:rsidRDefault="003C2160" w:rsidP="003C2160">
            <w:pPr>
              <w:rPr>
                <w:sz w:val="32"/>
                <w:u w:val="single"/>
              </w:rPr>
            </w:pPr>
            <w:r>
              <w:rPr>
                <w:rFonts w:ascii="Arial" w:hAnsi="Arial"/>
                <w:sz w:val="32"/>
                <w:u w:val="single"/>
              </w:rPr>
              <w:t xml:space="preserve">Student </w:t>
            </w:r>
            <w:r w:rsidR="008008E9">
              <w:rPr>
                <w:rFonts w:ascii="Arial" w:hAnsi="Arial"/>
                <w:sz w:val="32"/>
                <w:u w:val="single"/>
              </w:rPr>
              <w:t xml:space="preserve">Materials </w:t>
            </w:r>
            <w:r>
              <w:rPr>
                <w:rFonts w:ascii="Arial" w:hAnsi="Arial"/>
                <w:sz w:val="32"/>
                <w:u w:val="single"/>
              </w:rPr>
              <w:t>Required for</w:t>
            </w:r>
            <w:r w:rsidR="008008E9">
              <w:rPr>
                <w:rFonts w:ascii="Arial" w:hAnsi="Arial"/>
                <w:sz w:val="32"/>
                <w:u w:val="single"/>
              </w:rPr>
              <w:t xml:space="preserve"> this Lesson</w:t>
            </w:r>
          </w:p>
        </w:tc>
        <w:tc>
          <w:tcPr>
            <w:tcW w:w="4779" w:type="dxa"/>
          </w:tcPr>
          <w:p w:rsidR="008008E9" w:rsidRDefault="008008E9">
            <w:pPr>
              <w:jc w:val="center"/>
              <w:rPr>
                <w:sz w:val="32"/>
                <w:u w:val="single"/>
              </w:rPr>
            </w:pPr>
            <w:r>
              <w:rPr>
                <w:rFonts w:ascii="Arial" w:hAnsi="Arial"/>
                <w:sz w:val="32"/>
                <w:u w:val="single"/>
              </w:rPr>
              <w:t xml:space="preserve">Other Materials </w:t>
            </w:r>
            <w:r w:rsidR="00C00836">
              <w:rPr>
                <w:rFonts w:ascii="Arial" w:hAnsi="Arial"/>
                <w:sz w:val="32"/>
                <w:u w:val="single"/>
              </w:rPr>
              <w:t xml:space="preserve">Required </w:t>
            </w:r>
            <w:r>
              <w:rPr>
                <w:rFonts w:ascii="Arial" w:hAnsi="Arial"/>
                <w:sz w:val="32"/>
                <w:u w:val="single"/>
              </w:rPr>
              <w:t>for this Lesson</w:t>
            </w:r>
          </w:p>
        </w:tc>
      </w:tr>
      <w:tr w:rsidR="008008E9">
        <w:tc>
          <w:tcPr>
            <w:tcW w:w="4779" w:type="dxa"/>
          </w:tcPr>
          <w:p w:rsidR="008008E9" w:rsidRDefault="003C2160">
            <w:pPr>
              <w:numPr>
                <w:ilvl w:val="0"/>
                <w:numId w:val="4"/>
              </w:numPr>
            </w:pPr>
            <w:r>
              <w:t>PowerPoint Introduction</w:t>
            </w:r>
          </w:p>
          <w:p w:rsidR="008008E9" w:rsidRDefault="003C2160">
            <w:pPr>
              <w:numPr>
                <w:ilvl w:val="0"/>
                <w:numId w:val="4"/>
              </w:numPr>
            </w:pPr>
            <w:r>
              <w:t>Lab sheets</w:t>
            </w:r>
          </w:p>
          <w:p w:rsidR="008008E9" w:rsidRDefault="003C2160">
            <w:pPr>
              <w:numPr>
                <w:ilvl w:val="0"/>
                <w:numId w:val="4"/>
              </w:numPr>
            </w:pPr>
            <w:r>
              <w:t>Inefficient (leaky) duct section</w:t>
            </w:r>
          </w:p>
          <w:p w:rsidR="003C2160" w:rsidRDefault="00C00836">
            <w:pPr>
              <w:numPr>
                <w:ilvl w:val="0"/>
                <w:numId w:val="4"/>
              </w:numPr>
            </w:pPr>
            <w:r>
              <w:t>Poster creation supplies</w:t>
            </w:r>
          </w:p>
          <w:p w:rsidR="00C00836" w:rsidRDefault="00C00836">
            <w:pPr>
              <w:numPr>
                <w:ilvl w:val="0"/>
                <w:numId w:val="4"/>
              </w:numPr>
            </w:pPr>
            <w:r>
              <w:t>Improvement supplies</w:t>
            </w:r>
          </w:p>
        </w:tc>
        <w:tc>
          <w:tcPr>
            <w:tcW w:w="4779" w:type="dxa"/>
          </w:tcPr>
          <w:p w:rsidR="008008E9" w:rsidRDefault="00C00836">
            <w:pPr>
              <w:numPr>
                <w:ilvl w:val="0"/>
                <w:numId w:val="4"/>
              </w:numPr>
            </w:pPr>
            <w:r>
              <w:t>Testing system (fan, wind turbine, power output testing device)</w:t>
            </w:r>
          </w:p>
          <w:p w:rsidR="008008E9" w:rsidRDefault="00C00836">
            <w:pPr>
              <w:numPr>
                <w:ilvl w:val="0"/>
                <w:numId w:val="4"/>
              </w:numPr>
            </w:pPr>
            <w:r>
              <w:t>Sample poster</w:t>
            </w:r>
          </w:p>
          <w:p w:rsidR="00C00836" w:rsidRDefault="00C00836" w:rsidP="00C00836">
            <w:pPr>
              <w:numPr>
                <w:ilvl w:val="0"/>
                <w:numId w:val="4"/>
              </w:numPr>
            </w:pPr>
            <w:r>
              <w:t>Introductory presentation</w:t>
            </w:r>
          </w:p>
        </w:tc>
      </w:tr>
      <w:tr w:rsidR="008008E9">
        <w:trPr>
          <w:trHeight w:val="544"/>
        </w:trPr>
        <w:tc>
          <w:tcPr>
            <w:tcW w:w="4779" w:type="dxa"/>
            <w:tcBorders>
              <w:bottom w:val="nil"/>
            </w:tcBorders>
          </w:tcPr>
          <w:p w:rsidR="008008E9" w:rsidRDefault="008008E9">
            <w:pPr>
              <w:rPr>
                <w:sz w:val="32"/>
                <w:u w:val="single"/>
              </w:rPr>
            </w:pPr>
            <w:r>
              <w:rPr>
                <w:rFonts w:ascii="Arial" w:hAnsi="Arial"/>
                <w:sz w:val="32"/>
                <w:u w:val="single"/>
              </w:rPr>
              <w:t>Skills the Student will Learn</w:t>
            </w:r>
          </w:p>
        </w:tc>
        <w:tc>
          <w:tcPr>
            <w:tcW w:w="4779" w:type="dxa"/>
            <w:tcBorders>
              <w:bottom w:val="nil"/>
            </w:tcBorders>
          </w:tcPr>
          <w:p w:rsidR="008008E9" w:rsidRDefault="008008E9">
            <w:pPr>
              <w:rPr>
                <w:sz w:val="32"/>
                <w:u w:val="single"/>
              </w:rPr>
            </w:pPr>
            <w:r>
              <w:rPr>
                <w:rFonts w:ascii="Arial" w:hAnsi="Arial"/>
                <w:sz w:val="32"/>
                <w:u w:val="single"/>
              </w:rPr>
              <w:t>Student Deliverables</w:t>
            </w:r>
          </w:p>
        </w:tc>
      </w:tr>
      <w:tr w:rsidR="008008E9">
        <w:trPr>
          <w:trHeight w:val="544"/>
        </w:trPr>
        <w:tc>
          <w:tcPr>
            <w:tcW w:w="4779" w:type="dxa"/>
            <w:tcBorders>
              <w:bottom w:val="nil"/>
            </w:tcBorders>
          </w:tcPr>
          <w:p w:rsidR="00D91F0E" w:rsidRPr="003041BE" w:rsidRDefault="00D91F0E" w:rsidP="00D91F0E">
            <w:pPr>
              <w:numPr>
                <w:ilvl w:val="1"/>
                <w:numId w:val="7"/>
              </w:numPr>
              <w:tabs>
                <w:tab w:val="clear" w:pos="1440"/>
                <w:tab w:val="num" w:pos="720"/>
              </w:tabs>
              <w:spacing w:before="100" w:beforeAutospacing="1" w:after="72"/>
              <w:ind w:left="720"/>
              <w:rPr>
                <w:rFonts w:cs="Arial"/>
                <w:color w:val="000000"/>
              </w:rPr>
            </w:pPr>
            <w:r w:rsidRPr="003041BE">
              <w:rPr>
                <w:rFonts w:cs="Arial"/>
                <w:color w:val="000000"/>
              </w:rPr>
              <w:t xml:space="preserve">Plan and conduct a scientific investigation to test a hypothesis. </w:t>
            </w:r>
          </w:p>
          <w:p w:rsidR="00D91F0E" w:rsidRPr="003041BE" w:rsidRDefault="00D91F0E" w:rsidP="00D91F0E">
            <w:pPr>
              <w:numPr>
                <w:ilvl w:val="1"/>
                <w:numId w:val="7"/>
              </w:numPr>
              <w:tabs>
                <w:tab w:val="clear" w:pos="1440"/>
                <w:tab w:val="num" w:pos="720"/>
              </w:tabs>
              <w:spacing w:before="100" w:beforeAutospacing="1" w:after="72"/>
              <w:ind w:left="720"/>
              <w:rPr>
                <w:rFonts w:cs="Arial"/>
                <w:color w:val="000000"/>
              </w:rPr>
            </w:pPr>
            <w:r w:rsidRPr="003041BE">
              <w:rPr>
                <w:rFonts w:cs="Arial"/>
                <w:color w:val="000000"/>
              </w:rPr>
              <w:t xml:space="preserve">Evaluate the accuracy and reproducibility of data. </w:t>
            </w:r>
          </w:p>
          <w:p w:rsidR="00D91F0E" w:rsidRPr="003041BE" w:rsidRDefault="00D91F0E" w:rsidP="00D91F0E">
            <w:pPr>
              <w:numPr>
                <w:ilvl w:val="1"/>
                <w:numId w:val="7"/>
              </w:numPr>
              <w:tabs>
                <w:tab w:val="clear" w:pos="1440"/>
                <w:tab w:val="num" w:pos="720"/>
              </w:tabs>
              <w:spacing w:before="100" w:beforeAutospacing="1" w:after="72"/>
              <w:ind w:left="720"/>
              <w:rPr>
                <w:rFonts w:cs="Arial"/>
                <w:color w:val="000000"/>
              </w:rPr>
            </w:pPr>
            <w:r w:rsidRPr="003041BE">
              <w:rPr>
                <w:rFonts w:cs="Arial"/>
                <w:color w:val="000000"/>
              </w:rPr>
              <w:t xml:space="preserve">Distinguish between variable and controlled parameters in a test. </w:t>
            </w:r>
          </w:p>
          <w:p w:rsidR="008008E9" w:rsidRDefault="00D91F0E" w:rsidP="00C00836">
            <w:pPr>
              <w:pStyle w:val="ListParagraph"/>
              <w:numPr>
                <w:ilvl w:val="0"/>
                <w:numId w:val="5"/>
              </w:numPr>
            </w:pPr>
            <w:r w:rsidRPr="003041BE">
              <w:rPr>
                <w:rFonts w:cs="Arial"/>
                <w:color w:val="000000"/>
              </w:rPr>
              <w:t>Construct appropriate graphs from data and develop quantitative statements about the relationships between variables.</w:t>
            </w:r>
          </w:p>
        </w:tc>
        <w:tc>
          <w:tcPr>
            <w:tcW w:w="4779" w:type="dxa"/>
            <w:tcBorders>
              <w:bottom w:val="nil"/>
            </w:tcBorders>
          </w:tcPr>
          <w:p w:rsidR="00422BEB" w:rsidRPr="003041BE" w:rsidRDefault="00422BEB" w:rsidP="00422BEB">
            <w:pPr>
              <w:numPr>
                <w:ilvl w:val="1"/>
                <w:numId w:val="7"/>
              </w:numPr>
              <w:tabs>
                <w:tab w:val="clear" w:pos="1440"/>
                <w:tab w:val="num" w:pos="720"/>
              </w:tabs>
              <w:spacing w:before="100" w:beforeAutospacing="1" w:after="72"/>
              <w:ind w:left="720"/>
              <w:rPr>
                <w:rFonts w:cs="Arial"/>
                <w:color w:val="000000"/>
              </w:rPr>
            </w:pPr>
            <w:r>
              <w:rPr>
                <w:rFonts w:cs="Arial"/>
                <w:color w:val="000000"/>
              </w:rPr>
              <w:t xml:space="preserve">Completed lab report with data table, graphs, and </w:t>
            </w:r>
            <w:r w:rsidR="00771FDF">
              <w:rPr>
                <w:rFonts w:cs="Arial"/>
                <w:color w:val="000000"/>
              </w:rPr>
              <w:t>answered questions</w:t>
            </w:r>
            <w:r w:rsidRPr="003041BE">
              <w:rPr>
                <w:rFonts w:cs="Arial"/>
                <w:color w:val="000000"/>
              </w:rPr>
              <w:t xml:space="preserve"> </w:t>
            </w:r>
          </w:p>
          <w:p w:rsidR="00422BEB" w:rsidRPr="003041BE" w:rsidRDefault="00771FDF" w:rsidP="00422BEB">
            <w:pPr>
              <w:numPr>
                <w:ilvl w:val="1"/>
                <w:numId w:val="7"/>
              </w:numPr>
              <w:tabs>
                <w:tab w:val="clear" w:pos="1440"/>
                <w:tab w:val="num" w:pos="720"/>
              </w:tabs>
              <w:spacing w:before="100" w:beforeAutospacing="1" w:after="72"/>
              <w:ind w:left="720"/>
              <w:rPr>
                <w:rFonts w:cs="Arial"/>
                <w:color w:val="000000"/>
              </w:rPr>
            </w:pPr>
            <w:r>
              <w:rPr>
                <w:rFonts w:cs="Arial"/>
                <w:color w:val="000000"/>
              </w:rPr>
              <w:t>Poster and oral presentation</w:t>
            </w:r>
          </w:p>
          <w:p w:rsidR="008008E9" w:rsidRDefault="008008E9"/>
        </w:tc>
      </w:tr>
      <w:tr w:rsidR="008008E9">
        <w:trPr>
          <w:trHeight w:val="432"/>
        </w:trPr>
        <w:tc>
          <w:tcPr>
            <w:tcW w:w="9558" w:type="dxa"/>
            <w:gridSpan w:val="2"/>
          </w:tcPr>
          <w:p w:rsidR="008008E9" w:rsidRDefault="008008E9" w:rsidP="00771FDF">
            <w:pPr>
              <w:jc w:val="center"/>
              <w:rPr>
                <w:sz w:val="32"/>
                <w:u w:val="single"/>
              </w:rPr>
            </w:pPr>
            <w:r>
              <w:rPr>
                <w:rFonts w:ascii="Arial" w:hAnsi="Arial"/>
                <w:sz w:val="32"/>
                <w:u w:val="single"/>
              </w:rPr>
              <w:lastRenderedPageBreak/>
              <w:t xml:space="preserve">Length of Lesson:  </w:t>
            </w:r>
            <w:r w:rsidR="00771FDF">
              <w:rPr>
                <w:rFonts w:ascii="Arial" w:hAnsi="Arial"/>
                <w:sz w:val="32"/>
                <w:u w:val="single"/>
              </w:rPr>
              <w:t>5</w:t>
            </w:r>
            <w:r>
              <w:rPr>
                <w:rFonts w:ascii="Arial" w:hAnsi="Arial"/>
                <w:sz w:val="32"/>
                <w:u w:val="single"/>
              </w:rPr>
              <w:t xml:space="preserve"> Days</w:t>
            </w:r>
          </w:p>
        </w:tc>
      </w:tr>
      <w:tr w:rsidR="008008E9">
        <w:trPr>
          <w:trHeight w:val="272"/>
        </w:trPr>
        <w:tc>
          <w:tcPr>
            <w:tcW w:w="9558" w:type="dxa"/>
            <w:gridSpan w:val="2"/>
            <w:tcBorders>
              <w:bottom w:val="nil"/>
            </w:tcBorders>
          </w:tcPr>
          <w:p w:rsidR="008008E9" w:rsidRDefault="008008E9">
            <w:pPr>
              <w:rPr>
                <w:sz w:val="28"/>
                <w:u w:val="single"/>
              </w:rPr>
            </w:pPr>
            <w:r>
              <w:rPr>
                <w:rFonts w:ascii="Arial" w:hAnsi="Arial"/>
                <w:sz w:val="28"/>
                <w:u w:val="single"/>
              </w:rPr>
              <w:t>Activity Day One</w:t>
            </w:r>
          </w:p>
        </w:tc>
      </w:tr>
      <w:tr w:rsidR="008008E9">
        <w:trPr>
          <w:trHeight w:val="272"/>
        </w:trPr>
        <w:tc>
          <w:tcPr>
            <w:tcW w:w="9558" w:type="dxa"/>
            <w:gridSpan w:val="2"/>
            <w:tcBorders>
              <w:bottom w:val="nil"/>
            </w:tcBorders>
          </w:tcPr>
          <w:p w:rsidR="008008E9" w:rsidRDefault="00771FDF" w:rsidP="00771FDF">
            <w:pPr>
              <w:ind w:left="720" w:hanging="720"/>
            </w:pPr>
            <w:r w:rsidRPr="00771FDF">
              <w:rPr>
                <w:b/>
              </w:rPr>
              <w:t>Introductory presentation:</w:t>
            </w:r>
            <w:r>
              <w:t xml:space="preserve"> Students will have already been introduced to the scientific process.  Students will now see a presentation on the application of the scientific process to the testing and improvement of a home heating and air system.  Presentation will include video and documents taken during the summer externship with the </w:t>
            </w:r>
            <w:proofErr w:type="spellStart"/>
            <w:r>
              <w:t>Beutler</w:t>
            </w:r>
            <w:proofErr w:type="spellEnd"/>
            <w:r>
              <w:t xml:space="preserve"> Corporation.</w:t>
            </w:r>
          </w:p>
        </w:tc>
      </w:tr>
      <w:tr w:rsidR="008008E9">
        <w:trPr>
          <w:trHeight w:val="272"/>
        </w:trPr>
        <w:tc>
          <w:tcPr>
            <w:tcW w:w="9558" w:type="dxa"/>
            <w:gridSpan w:val="2"/>
            <w:tcBorders>
              <w:bottom w:val="nil"/>
            </w:tcBorders>
          </w:tcPr>
          <w:p w:rsidR="008008E9" w:rsidRDefault="008008E9" w:rsidP="00993E31">
            <w:pPr>
              <w:rPr>
                <w:sz w:val="28"/>
                <w:u w:val="single"/>
              </w:rPr>
            </w:pPr>
            <w:r>
              <w:rPr>
                <w:rFonts w:ascii="Arial" w:hAnsi="Arial"/>
                <w:sz w:val="28"/>
                <w:u w:val="single"/>
              </w:rPr>
              <w:t>Activity Day Two</w:t>
            </w:r>
          </w:p>
        </w:tc>
      </w:tr>
      <w:tr w:rsidR="008008E9">
        <w:trPr>
          <w:trHeight w:val="272"/>
        </w:trPr>
        <w:tc>
          <w:tcPr>
            <w:tcW w:w="9558" w:type="dxa"/>
            <w:gridSpan w:val="2"/>
            <w:tcBorders>
              <w:bottom w:val="nil"/>
            </w:tcBorders>
          </w:tcPr>
          <w:p w:rsidR="008008E9" w:rsidRDefault="00771FDF" w:rsidP="00771FDF">
            <w:pPr>
              <w:ind w:left="720" w:hanging="720"/>
            </w:pPr>
            <w:r>
              <w:rPr>
                <w:b/>
              </w:rPr>
              <w:t>Lab Activity—Testing and Improvement of duct sample</w:t>
            </w:r>
            <w:r w:rsidRPr="00771FDF">
              <w:rPr>
                <w:b/>
              </w:rPr>
              <w:t>:</w:t>
            </w:r>
            <w:r>
              <w:t xml:space="preserve"> Students will </w:t>
            </w:r>
            <w:r w:rsidR="00993E31">
              <w:t>be supplied a damage sample of heating/air duct.  Students will test the efficiency of their sample and record their data.  Each group will then make improvement using a limited set of supplies.</w:t>
            </w:r>
          </w:p>
          <w:p w:rsidR="00993E31" w:rsidRDefault="00993E31" w:rsidP="00771FDF">
            <w:pPr>
              <w:ind w:left="720" w:hanging="720"/>
            </w:pPr>
          </w:p>
        </w:tc>
      </w:tr>
      <w:tr w:rsidR="00993E31">
        <w:trPr>
          <w:trHeight w:val="272"/>
        </w:trPr>
        <w:tc>
          <w:tcPr>
            <w:tcW w:w="9558" w:type="dxa"/>
            <w:gridSpan w:val="2"/>
            <w:tcBorders>
              <w:bottom w:val="nil"/>
            </w:tcBorders>
          </w:tcPr>
          <w:p w:rsidR="00993E31" w:rsidRDefault="00993E31" w:rsidP="000D0891">
            <w:pPr>
              <w:rPr>
                <w:rFonts w:ascii="Arial" w:hAnsi="Arial"/>
                <w:sz w:val="28"/>
                <w:u w:val="single"/>
              </w:rPr>
            </w:pPr>
            <w:r>
              <w:rPr>
                <w:rFonts w:ascii="Arial" w:hAnsi="Arial"/>
                <w:sz w:val="28"/>
                <w:u w:val="single"/>
              </w:rPr>
              <w:t>Activity Day Three</w:t>
            </w:r>
          </w:p>
          <w:p w:rsidR="00993E31" w:rsidRDefault="00993E31" w:rsidP="000D0891">
            <w:pPr>
              <w:rPr>
                <w:rFonts w:ascii="Arial" w:hAnsi="Arial"/>
                <w:sz w:val="28"/>
                <w:u w:val="single"/>
              </w:rPr>
            </w:pPr>
          </w:p>
          <w:p w:rsidR="00993E31" w:rsidRDefault="00993E31" w:rsidP="00993E31">
            <w:pPr>
              <w:ind w:left="720" w:hanging="720"/>
            </w:pPr>
            <w:r>
              <w:rPr>
                <w:b/>
              </w:rPr>
              <w:t>Lab Activity—Final Improvement of duct sample and retesting</w:t>
            </w:r>
            <w:r w:rsidRPr="00771FDF">
              <w:rPr>
                <w:b/>
              </w:rPr>
              <w:t>:</w:t>
            </w:r>
            <w:r>
              <w:t xml:space="preserve"> Students will retest their improved duct sample and record the new data.  Students will use the initial and final data to construct graphs and compare them to answer questions on their individual supplied lab sheets.</w:t>
            </w:r>
          </w:p>
          <w:p w:rsidR="00993E31" w:rsidRDefault="00993E31" w:rsidP="000D0891">
            <w:pPr>
              <w:rPr>
                <w:sz w:val="28"/>
                <w:u w:val="single"/>
              </w:rPr>
            </w:pPr>
          </w:p>
        </w:tc>
      </w:tr>
      <w:tr w:rsidR="00993E31">
        <w:trPr>
          <w:trHeight w:val="272"/>
        </w:trPr>
        <w:tc>
          <w:tcPr>
            <w:tcW w:w="9558" w:type="dxa"/>
            <w:gridSpan w:val="2"/>
            <w:tcBorders>
              <w:bottom w:val="nil"/>
            </w:tcBorders>
          </w:tcPr>
          <w:p w:rsidR="00993E31" w:rsidRDefault="00993E31" w:rsidP="00993E31">
            <w:pPr>
              <w:rPr>
                <w:sz w:val="28"/>
                <w:u w:val="single"/>
              </w:rPr>
            </w:pPr>
            <w:r>
              <w:rPr>
                <w:rFonts w:ascii="Arial" w:hAnsi="Arial"/>
                <w:sz w:val="28"/>
                <w:u w:val="single"/>
              </w:rPr>
              <w:t>Activity Day Four</w:t>
            </w:r>
          </w:p>
        </w:tc>
      </w:tr>
      <w:tr w:rsidR="00993E31">
        <w:trPr>
          <w:trHeight w:val="272"/>
        </w:trPr>
        <w:tc>
          <w:tcPr>
            <w:tcW w:w="9558" w:type="dxa"/>
            <w:gridSpan w:val="2"/>
            <w:tcBorders>
              <w:bottom w:val="nil"/>
            </w:tcBorders>
          </w:tcPr>
          <w:p w:rsidR="00993E31" w:rsidRDefault="00993E31" w:rsidP="000D0891">
            <w:pPr>
              <w:ind w:left="720" w:hanging="720"/>
            </w:pPr>
            <w:r>
              <w:rPr>
                <w:b/>
              </w:rPr>
              <w:t>Presentation construction—</w:t>
            </w:r>
            <w:r>
              <w:t>Students will work in their testing groups and create a poster which will be presented to the class</w:t>
            </w:r>
            <w:r w:rsidR="000E0B99">
              <w:t xml:space="preserve"> the following day.  The poster must include written sections which describe the project and tables and graphs which describe their data.</w:t>
            </w:r>
          </w:p>
          <w:p w:rsidR="000E0B99" w:rsidRDefault="000E0B99" w:rsidP="000D0891">
            <w:pPr>
              <w:ind w:left="720" w:hanging="720"/>
            </w:pPr>
          </w:p>
          <w:p w:rsidR="000E0B99" w:rsidRDefault="000E0B99" w:rsidP="000D0891">
            <w:pPr>
              <w:ind w:left="720" w:hanging="720"/>
              <w:rPr>
                <w:rFonts w:ascii="Arial" w:hAnsi="Arial"/>
                <w:sz w:val="28"/>
                <w:u w:val="single"/>
              </w:rPr>
            </w:pPr>
            <w:r>
              <w:rPr>
                <w:rFonts w:ascii="Arial" w:hAnsi="Arial"/>
                <w:sz w:val="28"/>
                <w:u w:val="single"/>
              </w:rPr>
              <w:t>Activity Day Five</w:t>
            </w:r>
          </w:p>
          <w:p w:rsidR="000E0B99" w:rsidRDefault="000E0B99" w:rsidP="000D0891">
            <w:pPr>
              <w:ind w:left="720" w:hanging="720"/>
            </w:pPr>
          </w:p>
          <w:p w:rsidR="000E0B99" w:rsidRDefault="000E0B99" w:rsidP="000E0B99">
            <w:pPr>
              <w:ind w:left="720" w:hanging="720"/>
            </w:pPr>
            <w:r>
              <w:rPr>
                <w:b/>
              </w:rPr>
              <w:t>Student Presentations—</w:t>
            </w:r>
            <w:r>
              <w:t xml:space="preserve">Students will present their posters as well as evaluate their classmates using supplied rubrics.  Grading rubrics will be collected and the winning groups will be announced the following day.  Winning groups </w:t>
            </w:r>
            <w:r w:rsidR="007F37EF">
              <w:t xml:space="preserve">as well as any individual student that scores a perfect grade on the project </w:t>
            </w:r>
            <w:r>
              <w:t>will be invited to the Externship dinner December 8</w:t>
            </w:r>
            <w:r w:rsidRPr="000E0B99">
              <w:rPr>
                <w:vertAlign w:val="superscript"/>
              </w:rPr>
              <w:t>th</w:t>
            </w:r>
            <w:r>
              <w:t>.</w:t>
            </w:r>
          </w:p>
          <w:p w:rsidR="00993E31" w:rsidRDefault="00993E31" w:rsidP="000D0891">
            <w:pPr>
              <w:ind w:left="720" w:hanging="720"/>
            </w:pPr>
          </w:p>
        </w:tc>
      </w:tr>
      <w:tr w:rsidR="00993E31">
        <w:tc>
          <w:tcPr>
            <w:tcW w:w="9558" w:type="dxa"/>
            <w:gridSpan w:val="2"/>
          </w:tcPr>
          <w:p w:rsidR="00993E31" w:rsidRDefault="00993E31">
            <w:pPr>
              <w:jc w:val="center"/>
              <w:rPr>
                <w:sz w:val="32"/>
                <w:u w:val="single"/>
              </w:rPr>
            </w:pPr>
            <w:r>
              <w:rPr>
                <w:rFonts w:ascii="Arial" w:hAnsi="Arial"/>
                <w:sz w:val="32"/>
                <w:u w:val="single"/>
              </w:rPr>
              <w:t>Enrichment Suggestions</w:t>
            </w:r>
          </w:p>
        </w:tc>
      </w:tr>
      <w:tr w:rsidR="00993E31">
        <w:tc>
          <w:tcPr>
            <w:tcW w:w="9558" w:type="dxa"/>
            <w:gridSpan w:val="2"/>
          </w:tcPr>
          <w:p w:rsidR="00993E31" w:rsidRDefault="00C97BD1">
            <w:r>
              <w:t xml:space="preserve">Interested students will be given the opportunity to further explore maximizing efficiency of various projects at an after school MESA program (Mathematics, Engineering, Science, </w:t>
            </w:r>
            <w:proofErr w:type="gramStart"/>
            <w:r>
              <w:t>Achievement</w:t>
            </w:r>
            <w:proofErr w:type="gramEnd"/>
            <w:r>
              <w:t>)</w:t>
            </w:r>
            <w:r w:rsidR="00993E31">
              <w:t>.</w:t>
            </w:r>
          </w:p>
        </w:tc>
      </w:tr>
      <w:tr w:rsidR="00993E31">
        <w:tc>
          <w:tcPr>
            <w:tcW w:w="9558" w:type="dxa"/>
            <w:gridSpan w:val="2"/>
          </w:tcPr>
          <w:p w:rsidR="00993E31" w:rsidRDefault="00993E31">
            <w:pPr>
              <w:jc w:val="center"/>
              <w:rPr>
                <w:sz w:val="32"/>
                <w:u w:val="single"/>
              </w:rPr>
            </w:pPr>
            <w:r>
              <w:rPr>
                <w:rFonts w:ascii="Arial" w:hAnsi="Arial"/>
                <w:sz w:val="32"/>
                <w:u w:val="single"/>
              </w:rPr>
              <w:lastRenderedPageBreak/>
              <w:t>Student Resources</w:t>
            </w:r>
          </w:p>
        </w:tc>
      </w:tr>
      <w:tr w:rsidR="00993E31">
        <w:tc>
          <w:tcPr>
            <w:tcW w:w="9558" w:type="dxa"/>
            <w:gridSpan w:val="2"/>
          </w:tcPr>
          <w:p w:rsidR="00993E31" w:rsidRDefault="00BA3744">
            <w:r>
              <w:t>Students will be given access to the internet on the fourth day of the lesson in order to do any relevant research needed to develop their poster presentation.</w:t>
            </w:r>
          </w:p>
        </w:tc>
      </w:tr>
      <w:tr w:rsidR="00993E31">
        <w:tc>
          <w:tcPr>
            <w:tcW w:w="9558" w:type="dxa"/>
            <w:gridSpan w:val="2"/>
          </w:tcPr>
          <w:p w:rsidR="00993E31" w:rsidRPr="005519F4" w:rsidRDefault="005330B9" w:rsidP="008008E9">
            <w:pPr>
              <w:jc w:val="center"/>
              <w:rPr>
                <w:rFonts w:ascii="Arial" w:hAnsi="Arial"/>
                <w:sz w:val="32"/>
              </w:rPr>
            </w:pPr>
            <w:r>
              <w:rPr>
                <w:rFonts w:ascii="Arial" w:hAnsi="Arial"/>
                <w:sz w:val="32"/>
                <w:u w:val="single"/>
              </w:rPr>
              <w:t>California</w:t>
            </w:r>
            <w:r w:rsidR="00993E31">
              <w:rPr>
                <w:rFonts w:ascii="Arial" w:hAnsi="Arial"/>
                <w:sz w:val="32"/>
                <w:u w:val="single"/>
              </w:rPr>
              <w:t xml:space="preserve"> Academic Standards</w:t>
            </w:r>
          </w:p>
        </w:tc>
      </w:tr>
      <w:tr w:rsidR="00993E31">
        <w:tc>
          <w:tcPr>
            <w:tcW w:w="9558" w:type="dxa"/>
            <w:gridSpan w:val="2"/>
          </w:tcPr>
          <w:p w:rsidR="00845543" w:rsidRPr="00845543" w:rsidRDefault="00845543" w:rsidP="00845543">
            <w:pPr>
              <w:pStyle w:val="Heading2"/>
              <w:rPr>
                <w:b w:val="0"/>
                <w:color w:val="auto"/>
                <w:sz w:val="31"/>
                <w:szCs w:val="31"/>
              </w:rPr>
            </w:pPr>
            <w:r w:rsidRPr="00845543">
              <w:rPr>
                <w:b w:val="0"/>
                <w:color w:val="auto"/>
                <w:sz w:val="31"/>
                <w:szCs w:val="31"/>
              </w:rPr>
              <w:t>Investigation and Experimentation</w:t>
            </w:r>
            <w:r w:rsidR="00C97BD1">
              <w:rPr>
                <w:b w:val="0"/>
                <w:color w:val="auto"/>
                <w:sz w:val="31"/>
                <w:szCs w:val="31"/>
              </w:rPr>
              <w:t xml:space="preserve"> (Grade 8)</w:t>
            </w:r>
          </w:p>
          <w:p w:rsidR="00845543" w:rsidRPr="003041BE" w:rsidRDefault="00845543" w:rsidP="00845543">
            <w:pPr>
              <w:numPr>
                <w:ilvl w:val="0"/>
                <w:numId w:val="6"/>
              </w:numPr>
              <w:spacing w:before="100" w:beforeAutospacing="1" w:after="72"/>
              <w:rPr>
                <w:rFonts w:cs="Arial"/>
                <w:color w:val="000000"/>
              </w:rPr>
            </w:pPr>
            <w:r w:rsidRPr="003041BE">
              <w:rPr>
                <w:rFonts w:cs="Arial"/>
                <w:color w:val="000000"/>
              </w:rPr>
              <w:t xml:space="preserve">Scientific progress is made by asking meaningful questions and conducting careful investigations. As a basis for understanding this concept and addressing the content in the other three strands, students should develop their own questions and perform investigations. Students will: </w:t>
            </w:r>
          </w:p>
          <w:p w:rsidR="00845543" w:rsidRPr="003041BE" w:rsidRDefault="00845543" w:rsidP="00845543">
            <w:pPr>
              <w:numPr>
                <w:ilvl w:val="1"/>
                <w:numId w:val="6"/>
              </w:numPr>
              <w:spacing w:before="100" w:beforeAutospacing="1" w:after="72"/>
              <w:rPr>
                <w:rFonts w:cs="Arial"/>
                <w:color w:val="000000"/>
              </w:rPr>
            </w:pPr>
            <w:r w:rsidRPr="003041BE">
              <w:rPr>
                <w:rFonts w:cs="Arial"/>
                <w:color w:val="000000"/>
              </w:rPr>
              <w:t xml:space="preserve">Plan and conduct a scientific investigation to test a hypothesis. </w:t>
            </w:r>
          </w:p>
          <w:p w:rsidR="00845543" w:rsidRPr="003041BE" w:rsidRDefault="00845543" w:rsidP="00845543">
            <w:pPr>
              <w:numPr>
                <w:ilvl w:val="1"/>
                <w:numId w:val="6"/>
              </w:numPr>
              <w:spacing w:before="100" w:beforeAutospacing="1" w:after="72"/>
              <w:rPr>
                <w:rFonts w:cs="Arial"/>
                <w:color w:val="000000"/>
              </w:rPr>
            </w:pPr>
            <w:r w:rsidRPr="003041BE">
              <w:rPr>
                <w:rFonts w:cs="Arial"/>
                <w:color w:val="000000"/>
              </w:rPr>
              <w:t xml:space="preserve">Evaluate the accuracy and reproducibility of data. </w:t>
            </w:r>
          </w:p>
          <w:p w:rsidR="00845543" w:rsidRPr="003041BE" w:rsidRDefault="00845543" w:rsidP="00845543">
            <w:pPr>
              <w:numPr>
                <w:ilvl w:val="1"/>
                <w:numId w:val="6"/>
              </w:numPr>
              <w:spacing w:before="100" w:beforeAutospacing="1" w:after="72"/>
              <w:rPr>
                <w:rFonts w:cs="Arial"/>
                <w:color w:val="000000"/>
              </w:rPr>
            </w:pPr>
            <w:r w:rsidRPr="003041BE">
              <w:rPr>
                <w:rFonts w:cs="Arial"/>
                <w:color w:val="000000"/>
              </w:rPr>
              <w:t xml:space="preserve">Distinguish between variable and controlled parameters in a test. </w:t>
            </w:r>
          </w:p>
          <w:p w:rsidR="00845543" w:rsidRPr="003041BE" w:rsidRDefault="00845543" w:rsidP="00845543">
            <w:pPr>
              <w:numPr>
                <w:ilvl w:val="1"/>
                <w:numId w:val="6"/>
              </w:numPr>
              <w:spacing w:before="100" w:beforeAutospacing="1" w:after="72"/>
              <w:rPr>
                <w:rFonts w:cs="Arial"/>
                <w:color w:val="000000"/>
              </w:rPr>
            </w:pPr>
            <w:r w:rsidRPr="003041BE">
              <w:rPr>
                <w:rFonts w:cs="Arial"/>
                <w:color w:val="000000"/>
              </w:rPr>
              <w:t>Recognize the slope of the linear graph as the constant in the relationship y=</w:t>
            </w:r>
            <w:proofErr w:type="spellStart"/>
            <w:r w:rsidRPr="003041BE">
              <w:rPr>
                <w:rFonts w:cs="Arial"/>
                <w:color w:val="000000"/>
              </w:rPr>
              <w:t>kx</w:t>
            </w:r>
            <w:proofErr w:type="spellEnd"/>
            <w:r w:rsidRPr="003041BE">
              <w:rPr>
                <w:rFonts w:cs="Arial"/>
                <w:color w:val="000000"/>
              </w:rPr>
              <w:t xml:space="preserve"> and apply this principle in interpreting graphs constructed from data. </w:t>
            </w:r>
          </w:p>
          <w:p w:rsidR="00845543" w:rsidRPr="003041BE" w:rsidRDefault="00845543" w:rsidP="00845543">
            <w:pPr>
              <w:numPr>
                <w:ilvl w:val="1"/>
                <w:numId w:val="6"/>
              </w:numPr>
              <w:spacing w:before="100" w:beforeAutospacing="1" w:after="72"/>
              <w:rPr>
                <w:rFonts w:cs="Arial"/>
                <w:color w:val="000000"/>
              </w:rPr>
            </w:pPr>
            <w:r w:rsidRPr="003041BE">
              <w:rPr>
                <w:rFonts w:cs="Arial"/>
                <w:color w:val="000000"/>
              </w:rPr>
              <w:t xml:space="preserve">Construct appropriate graphs from data and develop quantitative statements about the relationships between variables. </w:t>
            </w:r>
          </w:p>
          <w:p w:rsidR="00993E31" w:rsidRPr="00E65480" w:rsidRDefault="00993E31" w:rsidP="008008E9"/>
        </w:tc>
      </w:tr>
      <w:tr w:rsidR="00993E31">
        <w:tc>
          <w:tcPr>
            <w:tcW w:w="9558" w:type="dxa"/>
            <w:gridSpan w:val="2"/>
          </w:tcPr>
          <w:p w:rsidR="00993E31" w:rsidRPr="005519F4" w:rsidRDefault="005330B9" w:rsidP="008008E9">
            <w:pPr>
              <w:jc w:val="center"/>
              <w:rPr>
                <w:rFonts w:ascii="Arial" w:hAnsi="Arial"/>
                <w:sz w:val="32"/>
                <w:u w:val="single"/>
              </w:rPr>
            </w:pPr>
            <w:r>
              <w:rPr>
                <w:rFonts w:ascii="Arial" w:hAnsi="Arial"/>
                <w:sz w:val="32"/>
                <w:u w:val="single"/>
              </w:rPr>
              <w:t>Foundation</w:t>
            </w:r>
            <w:r w:rsidR="00993E31">
              <w:rPr>
                <w:rFonts w:ascii="Arial" w:hAnsi="Arial"/>
                <w:sz w:val="32"/>
                <w:u w:val="single"/>
              </w:rPr>
              <w:t xml:space="preserve"> Standards</w:t>
            </w:r>
          </w:p>
        </w:tc>
      </w:tr>
      <w:tr w:rsidR="00993E31">
        <w:tc>
          <w:tcPr>
            <w:tcW w:w="9558" w:type="dxa"/>
            <w:gridSpan w:val="2"/>
          </w:tcPr>
          <w:p w:rsidR="00993E31" w:rsidRDefault="005330B9" w:rsidP="005330B9">
            <w:pPr>
              <w:pStyle w:val="ListParagraph"/>
              <w:numPr>
                <w:ilvl w:val="0"/>
                <w:numId w:val="10"/>
              </w:numPr>
            </w:pPr>
            <w:r>
              <w:t>2.5.  Use a variety of methods to explain mathematical reasoning</w:t>
            </w:r>
          </w:p>
          <w:p w:rsidR="005330B9" w:rsidRDefault="005330B9" w:rsidP="005330B9">
            <w:pPr>
              <w:pStyle w:val="ListParagraph"/>
              <w:numPr>
                <w:ilvl w:val="0"/>
                <w:numId w:val="10"/>
              </w:numPr>
            </w:pPr>
            <w:r>
              <w:t>2.6.  Express the solution clearly and logically…in both verbal and symbolic work</w:t>
            </w:r>
          </w:p>
          <w:p w:rsidR="005E591C" w:rsidRDefault="005E591C" w:rsidP="005E591C"/>
          <w:p w:rsidR="005E591C" w:rsidRDefault="005E591C" w:rsidP="005E591C">
            <w:pPr>
              <w:jc w:val="center"/>
              <w:rPr>
                <w:rFonts w:ascii="Arial" w:hAnsi="Arial"/>
                <w:sz w:val="32"/>
                <w:u w:val="single"/>
              </w:rPr>
            </w:pPr>
            <w:r>
              <w:rPr>
                <w:rFonts w:ascii="Arial" w:hAnsi="Arial"/>
                <w:sz w:val="32"/>
                <w:u w:val="single"/>
              </w:rPr>
              <w:t>Pathway Standards</w:t>
            </w:r>
          </w:p>
          <w:p w:rsidR="005E591C" w:rsidRDefault="005E591C" w:rsidP="005E591C">
            <w:pPr>
              <w:pStyle w:val="ListParagraph"/>
              <w:numPr>
                <w:ilvl w:val="0"/>
                <w:numId w:val="10"/>
              </w:numPr>
            </w:pPr>
            <w:r>
              <w:t>Written and oral language, 1.4. produce legible work</w:t>
            </w:r>
          </w:p>
          <w:p w:rsidR="005E591C" w:rsidRDefault="005E591C" w:rsidP="005E591C">
            <w:pPr>
              <w:pStyle w:val="ListParagraph"/>
              <w:numPr>
                <w:ilvl w:val="0"/>
                <w:numId w:val="10"/>
              </w:numPr>
            </w:pPr>
            <w:r>
              <w:t>Listening and speaking, 2.3. deliver research presentations</w:t>
            </w:r>
          </w:p>
          <w:p w:rsidR="005E591C" w:rsidRPr="00D036D5" w:rsidRDefault="005E591C" w:rsidP="005E591C">
            <w:pPr>
              <w:jc w:val="center"/>
            </w:pPr>
          </w:p>
        </w:tc>
      </w:tr>
      <w:tr w:rsidR="00993E31">
        <w:tc>
          <w:tcPr>
            <w:tcW w:w="9558" w:type="dxa"/>
            <w:gridSpan w:val="2"/>
          </w:tcPr>
          <w:p w:rsidR="00993E31" w:rsidRDefault="00993E31">
            <w:pPr>
              <w:pStyle w:val="Heading1"/>
              <w:rPr>
                <w:rFonts w:ascii="Arial" w:hAnsi="Arial"/>
                <w:sz w:val="32"/>
              </w:rPr>
            </w:pPr>
            <w:r>
              <w:rPr>
                <w:rFonts w:ascii="Arial" w:hAnsi="Arial"/>
                <w:sz w:val="32"/>
              </w:rPr>
              <w:t xml:space="preserve">Lesson Plan Relevance </w:t>
            </w:r>
            <w:proofErr w:type="gramStart"/>
            <w:r>
              <w:rPr>
                <w:rFonts w:ascii="Arial" w:hAnsi="Arial"/>
                <w:sz w:val="32"/>
              </w:rPr>
              <w:t>To</w:t>
            </w:r>
            <w:proofErr w:type="gramEnd"/>
            <w:r>
              <w:rPr>
                <w:rFonts w:ascii="Arial" w:hAnsi="Arial"/>
                <w:sz w:val="32"/>
              </w:rPr>
              <w:t xml:space="preserve"> Externship</w:t>
            </w:r>
          </w:p>
        </w:tc>
      </w:tr>
      <w:tr w:rsidR="00993E31">
        <w:tc>
          <w:tcPr>
            <w:tcW w:w="9558" w:type="dxa"/>
            <w:gridSpan w:val="2"/>
          </w:tcPr>
          <w:p w:rsidR="00993E31" w:rsidRDefault="00A64318" w:rsidP="00A64318">
            <w:r>
              <w:t xml:space="preserve">Students will understand how their learned standard based curricula can be applied to real industry applications.  Students will be exposed to a possible career choice and relevant training program offered by a local community college.  Ideally a </w:t>
            </w:r>
            <w:proofErr w:type="spellStart"/>
            <w:r>
              <w:t>Beutler</w:t>
            </w:r>
            <w:proofErr w:type="spellEnd"/>
            <w:r>
              <w:t xml:space="preserve"> employee that has gone through the </w:t>
            </w:r>
            <w:r w:rsidR="00315CFA">
              <w:t xml:space="preserve">community college </w:t>
            </w:r>
            <w:r>
              <w:t>training program will visit the class and make a brief presentation (and test the efficiency of the room if possible).</w:t>
            </w:r>
          </w:p>
        </w:tc>
      </w:tr>
    </w:tbl>
    <w:p w:rsidR="008008E9" w:rsidRDefault="008008E9"/>
    <w:p w:rsidR="008008E9" w:rsidRDefault="008008E9">
      <w:pPr>
        <w:sectPr w:rsidR="008008E9" w:rsidSect="00771FDF">
          <w:headerReference w:type="even" r:id="rId7"/>
          <w:headerReference w:type="default" r:id="rId8"/>
          <w:footerReference w:type="default" r:id="rId9"/>
          <w:pgSz w:w="12240" w:h="15840"/>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tblPr>
      <w:tblGrid>
        <w:gridCol w:w="2009"/>
        <w:gridCol w:w="1865"/>
        <w:gridCol w:w="1865"/>
        <w:gridCol w:w="1865"/>
        <w:gridCol w:w="1865"/>
      </w:tblGrid>
      <w:tr w:rsidR="00E52447" w:rsidTr="000E058D">
        <w:trPr>
          <w:trHeight w:val="965"/>
        </w:trPr>
        <w:tc>
          <w:tcPr>
            <w:tcW w:w="13003" w:type="dxa"/>
            <w:gridSpan w:val="5"/>
            <w:tcBorders>
              <w:top w:val="nil"/>
              <w:left w:val="nil"/>
              <w:bottom w:val="single" w:sz="4" w:space="0" w:color="auto"/>
              <w:right w:val="nil"/>
            </w:tcBorders>
            <w:vAlign w:val="center"/>
          </w:tcPr>
          <w:p w:rsidR="008008E9" w:rsidRPr="00E52447" w:rsidRDefault="008008E9">
            <w:pPr>
              <w:jc w:val="center"/>
              <w:rPr>
                <w:sz w:val="36"/>
                <w:u w:val="single"/>
              </w:rPr>
            </w:pPr>
            <w:r w:rsidRPr="00E52447">
              <w:rPr>
                <w:rFonts w:ascii="Arial" w:hAnsi="Arial"/>
                <w:sz w:val="36"/>
                <w:u w:val="single"/>
              </w:rPr>
              <w:lastRenderedPageBreak/>
              <w:t xml:space="preserve">Rubric for the </w:t>
            </w:r>
            <w:r w:rsidR="000E058D" w:rsidRPr="00E52447">
              <w:rPr>
                <w:rFonts w:ascii="Arial" w:hAnsi="Arial"/>
                <w:sz w:val="36"/>
                <w:u w:val="single"/>
              </w:rPr>
              <w:t>Home Energy Efficiency Improvement</w:t>
            </w:r>
            <w:r w:rsidRPr="00E52447">
              <w:rPr>
                <w:rFonts w:ascii="Arial" w:hAnsi="Arial"/>
                <w:sz w:val="36"/>
                <w:u w:val="single"/>
              </w:rPr>
              <w:t xml:space="preserve"> Project</w:t>
            </w:r>
          </w:p>
        </w:tc>
      </w:tr>
      <w:tr w:rsidR="00D27500" w:rsidTr="000E058D">
        <w:tc>
          <w:tcPr>
            <w:tcW w:w="2095" w:type="dxa"/>
            <w:tcBorders>
              <w:top w:val="single" w:sz="4" w:space="0" w:color="auto"/>
            </w:tcBorders>
          </w:tcPr>
          <w:p w:rsidR="008008E9" w:rsidRDefault="008008E9">
            <w:pPr>
              <w:jc w:val="center"/>
              <w:rPr>
                <w:sz w:val="32"/>
              </w:rPr>
            </w:pPr>
            <w:r>
              <w:rPr>
                <w:rFonts w:ascii="Arial" w:hAnsi="Arial"/>
                <w:sz w:val="32"/>
              </w:rPr>
              <w:t>Student Deliverables</w:t>
            </w:r>
          </w:p>
        </w:tc>
        <w:tc>
          <w:tcPr>
            <w:tcW w:w="2727" w:type="dxa"/>
            <w:tcBorders>
              <w:top w:val="single" w:sz="4" w:space="0" w:color="auto"/>
            </w:tcBorders>
          </w:tcPr>
          <w:p w:rsidR="008008E9" w:rsidRDefault="000E058D">
            <w:pPr>
              <w:jc w:val="center"/>
              <w:rPr>
                <w:sz w:val="28"/>
              </w:rPr>
            </w:pPr>
            <w:r>
              <w:rPr>
                <w:sz w:val="28"/>
              </w:rPr>
              <w:t>4</w:t>
            </w:r>
          </w:p>
          <w:p w:rsidR="008008E9" w:rsidRDefault="008008E9">
            <w:pPr>
              <w:jc w:val="center"/>
              <w:rPr>
                <w:sz w:val="28"/>
              </w:rPr>
            </w:pPr>
            <w:r>
              <w:rPr>
                <w:sz w:val="28"/>
              </w:rPr>
              <w:t xml:space="preserve">Exceeds </w:t>
            </w:r>
          </w:p>
          <w:p w:rsidR="008008E9" w:rsidRDefault="008008E9">
            <w:pPr>
              <w:jc w:val="center"/>
              <w:rPr>
                <w:sz w:val="28"/>
              </w:rPr>
            </w:pPr>
            <w:r>
              <w:rPr>
                <w:sz w:val="28"/>
              </w:rPr>
              <w:t>Expectations</w:t>
            </w:r>
          </w:p>
        </w:tc>
        <w:tc>
          <w:tcPr>
            <w:tcW w:w="2727" w:type="dxa"/>
            <w:tcBorders>
              <w:top w:val="single" w:sz="4" w:space="0" w:color="auto"/>
            </w:tcBorders>
          </w:tcPr>
          <w:p w:rsidR="008008E9" w:rsidRDefault="000E058D">
            <w:pPr>
              <w:jc w:val="center"/>
              <w:rPr>
                <w:sz w:val="28"/>
              </w:rPr>
            </w:pPr>
            <w:r>
              <w:rPr>
                <w:sz w:val="28"/>
              </w:rPr>
              <w:t>3</w:t>
            </w:r>
          </w:p>
          <w:p w:rsidR="008008E9" w:rsidRDefault="008008E9">
            <w:pPr>
              <w:jc w:val="center"/>
              <w:rPr>
                <w:sz w:val="28"/>
              </w:rPr>
            </w:pPr>
            <w:r>
              <w:rPr>
                <w:sz w:val="28"/>
              </w:rPr>
              <w:t xml:space="preserve">Meets </w:t>
            </w:r>
          </w:p>
          <w:p w:rsidR="008008E9" w:rsidRDefault="008008E9">
            <w:pPr>
              <w:jc w:val="center"/>
              <w:rPr>
                <w:sz w:val="28"/>
              </w:rPr>
            </w:pPr>
            <w:r>
              <w:rPr>
                <w:sz w:val="28"/>
              </w:rPr>
              <w:t>Expectations</w:t>
            </w:r>
          </w:p>
        </w:tc>
        <w:tc>
          <w:tcPr>
            <w:tcW w:w="2727" w:type="dxa"/>
            <w:tcBorders>
              <w:top w:val="single" w:sz="4" w:space="0" w:color="auto"/>
            </w:tcBorders>
          </w:tcPr>
          <w:p w:rsidR="008008E9" w:rsidRDefault="000E058D">
            <w:pPr>
              <w:jc w:val="center"/>
              <w:rPr>
                <w:sz w:val="28"/>
              </w:rPr>
            </w:pPr>
            <w:r>
              <w:rPr>
                <w:sz w:val="28"/>
              </w:rPr>
              <w:t>2</w:t>
            </w:r>
          </w:p>
          <w:p w:rsidR="008008E9" w:rsidRDefault="008008E9">
            <w:pPr>
              <w:jc w:val="center"/>
              <w:rPr>
                <w:sz w:val="28"/>
              </w:rPr>
            </w:pPr>
            <w:r>
              <w:rPr>
                <w:sz w:val="28"/>
              </w:rPr>
              <w:t>Approaches Expectations</w:t>
            </w:r>
          </w:p>
        </w:tc>
        <w:tc>
          <w:tcPr>
            <w:tcW w:w="2727" w:type="dxa"/>
            <w:tcBorders>
              <w:top w:val="single" w:sz="4" w:space="0" w:color="auto"/>
            </w:tcBorders>
          </w:tcPr>
          <w:p w:rsidR="008008E9" w:rsidRDefault="000E058D">
            <w:pPr>
              <w:jc w:val="center"/>
              <w:rPr>
                <w:sz w:val="28"/>
              </w:rPr>
            </w:pPr>
            <w:r>
              <w:rPr>
                <w:sz w:val="28"/>
              </w:rPr>
              <w:t>1</w:t>
            </w:r>
          </w:p>
          <w:p w:rsidR="008008E9" w:rsidRDefault="008008E9">
            <w:pPr>
              <w:jc w:val="center"/>
              <w:rPr>
                <w:sz w:val="28"/>
              </w:rPr>
            </w:pPr>
            <w:r>
              <w:rPr>
                <w:sz w:val="28"/>
              </w:rPr>
              <w:t>Fails to meet Expectations</w:t>
            </w:r>
          </w:p>
        </w:tc>
      </w:tr>
      <w:tr w:rsidR="00D27500" w:rsidTr="000E058D">
        <w:tc>
          <w:tcPr>
            <w:tcW w:w="2095" w:type="dxa"/>
          </w:tcPr>
          <w:p w:rsidR="008008E9" w:rsidRDefault="000E058D" w:rsidP="000E058D">
            <w:r>
              <w:t>Lab Report</w:t>
            </w:r>
          </w:p>
        </w:tc>
        <w:tc>
          <w:tcPr>
            <w:tcW w:w="2727" w:type="dxa"/>
          </w:tcPr>
          <w:p w:rsidR="008008E9" w:rsidRDefault="000E058D" w:rsidP="000E058D">
            <w:r>
              <w:t>All answers are:</w:t>
            </w:r>
          </w:p>
          <w:p w:rsidR="000E058D" w:rsidRDefault="000E058D" w:rsidP="00E52447">
            <w:pPr>
              <w:pStyle w:val="ListParagraph"/>
              <w:numPr>
                <w:ilvl w:val="0"/>
                <w:numId w:val="12"/>
              </w:numPr>
              <w:tabs>
                <w:tab w:val="clear" w:pos="720"/>
                <w:tab w:val="num" w:pos="335"/>
              </w:tabs>
              <w:ind w:left="331" w:hanging="331"/>
            </w:pPr>
            <w:r>
              <w:t>Complete and correct</w:t>
            </w:r>
          </w:p>
          <w:p w:rsidR="000E058D" w:rsidRDefault="000E058D" w:rsidP="00E52447">
            <w:pPr>
              <w:pStyle w:val="ListParagraph"/>
              <w:numPr>
                <w:ilvl w:val="0"/>
                <w:numId w:val="12"/>
              </w:numPr>
              <w:tabs>
                <w:tab w:val="clear" w:pos="720"/>
                <w:tab w:val="num" w:pos="335"/>
              </w:tabs>
              <w:ind w:left="331" w:hanging="331"/>
            </w:pPr>
            <w:r>
              <w:t>Complete sentences</w:t>
            </w:r>
          </w:p>
          <w:p w:rsidR="000E058D" w:rsidRDefault="000E058D" w:rsidP="000E058D">
            <w:pPr>
              <w:pStyle w:val="ListParagraph"/>
              <w:numPr>
                <w:ilvl w:val="0"/>
                <w:numId w:val="12"/>
              </w:numPr>
              <w:tabs>
                <w:tab w:val="clear" w:pos="720"/>
                <w:tab w:val="num" w:pos="335"/>
              </w:tabs>
              <w:ind w:left="335" w:hanging="335"/>
            </w:pPr>
            <w:r>
              <w:t>Neatly written with no extra marks</w:t>
            </w:r>
          </w:p>
        </w:tc>
        <w:tc>
          <w:tcPr>
            <w:tcW w:w="2727" w:type="dxa"/>
          </w:tcPr>
          <w:p w:rsidR="000E058D" w:rsidRDefault="000E058D" w:rsidP="000E058D">
            <w:r>
              <w:t>Answers are mostly:</w:t>
            </w:r>
          </w:p>
          <w:p w:rsidR="000E058D" w:rsidRDefault="000E058D" w:rsidP="00E52447">
            <w:pPr>
              <w:pStyle w:val="ListParagraph"/>
              <w:numPr>
                <w:ilvl w:val="0"/>
                <w:numId w:val="12"/>
              </w:numPr>
              <w:tabs>
                <w:tab w:val="clear" w:pos="720"/>
                <w:tab w:val="num" w:pos="335"/>
              </w:tabs>
              <w:ind w:left="356"/>
            </w:pPr>
            <w:r>
              <w:t>Complete and correct</w:t>
            </w:r>
          </w:p>
          <w:p w:rsidR="000E058D" w:rsidRDefault="000E058D" w:rsidP="00E52447">
            <w:pPr>
              <w:pStyle w:val="ListParagraph"/>
              <w:numPr>
                <w:ilvl w:val="0"/>
                <w:numId w:val="12"/>
              </w:numPr>
              <w:tabs>
                <w:tab w:val="clear" w:pos="720"/>
                <w:tab w:val="num" w:pos="335"/>
              </w:tabs>
              <w:ind w:left="356"/>
            </w:pPr>
            <w:r>
              <w:t>Complete sentences</w:t>
            </w:r>
          </w:p>
          <w:p w:rsidR="008008E9" w:rsidRDefault="000E058D" w:rsidP="00E52447">
            <w:pPr>
              <w:pStyle w:val="ListParagraph"/>
              <w:numPr>
                <w:ilvl w:val="0"/>
                <w:numId w:val="12"/>
              </w:numPr>
              <w:tabs>
                <w:tab w:val="clear" w:pos="720"/>
                <w:tab w:val="num" w:pos="356"/>
              </w:tabs>
              <w:ind w:left="356"/>
            </w:pPr>
            <w:r>
              <w:t>Neatly written</w:t>
            </w:r>
          </w:p>
        </w:tc>
        <w:tc>
          <w:tcPr>
            <w:tcW w:w="2727" w:type="dxa"/>
          </w:tcPr>
          <w:p w:rsidR="008008E9" w:rsidRDefault="000E058D" w:rsidP="000E058D">
            <w:pPr>
              <w:pStyle w:val="ListParagraph"/>
              <w:numPr>
                <w:ilvl w:val="0"/>
                <w:numId w:val="12"/>
              </w:numPr>
              <w:tabs>
                <w:tab w:val="clear" w:pos="720"/>
                <w:tab w:val="num" w:pos="371"/>
              </w:tabs>
              <w:ind w:left="371"/>
            </w:pPr>
            <w:r>
              <w:t>Most questions are answered</w:t>
            </w:r>
          </w:p>
          <w:p w:rsidR="000E058D" w:rsidRDefault="000E058D" w:rsidP="000E058D">
            <w:pPr>
              <w:pStyle w:val="ListParagraph"/>
              <w:numPr>
                <w:ilvl w:val="0"/>
                <w:numId w:val="12"/>
              </w:numPr>
              <w:tabs>
                <w:tab w:val="clear" w:pos="720"/>
                <w:tab w:val="num" w:pos="371"/>
              </w:tabs>
              <w:ind w:left="371"/>
            </w:pPr>
            <w:r>
              <w:t>Lab report is written legibly</w:t>
            </w:r>
          </w:p>
        </w:tc>
        <w:tc>
          <w:tcPr>
            <w:tcW w:w="2727" w:type="dxa"/>
          </w:tcPr>
          <w:p w:rsidR="008008E9" w:rsidRDefault="003E2393" w:rsidP="003E2393">
            <w:pPr>
              <w:pStyle w:val="ListParagraph"/>
              <w:numPr>
                <w:ilvl w:val="0"/>
                <w:numId w:val="12"/>
              </w:numPr>
              <w:tabs>
                <w:tab w:val="clear" w:pos="720"/>
                <w:tab w:val="num" w:pos="344"/>
              </w:tabs>
              <w:ind w:left="344" w:hanging="344"/>
            </w:pPr>
            <w:r>
              <w:t>Many questions are unanswered or incorrect</w:t>
            </w:r>
          </w:p>
          <w:p w:rsidR="003E2393" w:rsidRDefault="003E2393" w:rsidP="003E2393">
            <w:pPr>
              <w:pStyle w:val="ListParagraph"/>
              <w:numPr>
                <w:ilvl w:val="0"/>
                <w:numId w:val="12"/>
              </w:numPr>
              <w:tabs>
                <w:tab w:val="clear" w:pos="720"/>
                <w:tab w:val="num" w:pos="344"/>
              </w:tabs>
              <w:ind w:left="344" w:hanging="344"/>
            </w:pPr>
            <w:r>
              <w:t>Lab report is messy and/or illegible</w:t>
            </w:r>
          </w:p>
        </w:tc>
      </w:tr>
      <w:tr w:rsidR="00D27500" w:rsidTr="000E058D">
        <w:tc>
          <w:tcPr>
            <w:tcW w:w="2095" w:type="dxa"/>
          </w:tcPr>
          <w:p w:rsidR="008008E9" w:rsidRDefault="000E058D">
            <w:r>
              <w:t>Oral Presentation</w:t>
            </w:r>
          </w:p>
        </w:tc>
        <w:tc>
          <w:tcPr>
            <w:tcW w:w="2727" w:type="dxa"/>
          </w:tcPr>
          <w:p w:rsidR="008008E9" w:rsidRDefault="003E2393" w:rsidP="003E2393">
            <w:pPr>
              <w:tabs>
                <w:tab w:val="num" w:pos="245"/>
              </w:tabs>
              <w:ind w:left="245" w:hanging="245"/>
            </w:pPr>
            <w:r>
              <w:t>Strongly involved in the groups presentation with at least one full minute speaking</w:t>
            </w:r>
          </w:p>
        </w:tc>
        <w:tc>
          <w:tcPr>
            <w:tcW w:w="2727" w:type="dxa"/>
          </w:tcPr>
          <w:p w:rsidR="008008E9" w:rsidRDefault="003E2393" w:rsidP="003E2393">
            <w:pPr>
              <w:tabs>
                <w:tab w:val="num" w:pos="218"/>
              </w:tabs>
              <w:ind w:left="218" w:hanging="218"/>
            </w:pPr>
            <w:r>
              <w:t>Somewhat involved with the group presentation with at least 30 seconds of speaking</w:t>
            </w:r>
          </w:p>
        </w:tc>
        <w:tc>
          <w:tcPr>
            <w:tcW w:w="2727" w:type="dxa"/>
          </w:tcPr>
          <w:p w:rsidR="008008E9" w:rsidRDefault="003E2393" w:rsidP="003E2393">
            <w:pPr>
              <w:tabs>
                <w:tab w:val="num" w:pos="191"/>
              </w:tabs>
              <w:ind w:left="191" w:hanging="191"/>
            </w:pPr>
            <w:r>
              <w:t>Little involvement in group presentation with at least a small speaking role</w:t>
            </w:r>
          </w:p>
        </w:tc>
        <w:tc>
          <w:tcPr>
            <w:tcW w:w="2727" w:type="dxa"/>
          </w:tcPr>
          <w:p w:rsidR="008008E9" w:rsidRDefault="003E2393" w:rsidP="00E958DC">
            <w:pPr>
              <w:tabs>
                <w:tab w:val="num" w:pos="164"/>
              </w:tabs>
              <w:ind w:left="164" w:hanging="164"/>
            </w:pPr>
            <w:r>
              <w:t>No involvement in group presentation with no speaking</w:t>
            </w:r>
          </w:p>
        </w:tc>
      </w:tr>
      <w:tr w:rsidR="00D27500" w:rsidTr="000E058D">
        <w:tc>
          <w:tcPr>
            <w:tcW w:w="2095" w:type="dxa"/>
          </w:tcPr>
          <w:p w:rsidR="008008E9" w:rsidRDefault="000E058D">
            <w:r>
              <w:t>Group Poster</w:t>
            </w:r>
          </w:p>
        </w:tc>
        <w:tc>
          <w:tcPr>
            <w:tcW w:w="2727" w:type="dxa"/>
          </w:tcPr>
          <w:p w:rsidR="008008E9" w:rsidRDefault="00E958DC" w:rsidP="00E958DC">
            <w:pPr>
              <w:tabs>
                <w:tab w:val="num" w:pos="245"/>
              </w:tabs>
              <w:ind w:left="245" w:hanging="245"/>
            </w:pPr>
            <w:r>
              <w:t>Poster is clearly laid out, has a thorough description of the project, makes good use of data tables and graphs, and includes additional resources not supplied by the teacher</w:t>
            </w:r>
          </w:p>
        </w:tc>
        <w:tc>
          <w:tcPr>
            <w:tcW w:w="2727" w:type="dxa"/>
          </w:tcPr>
          <w:p w:rsidR="008008E9" w:rsidRDefault="00E958DC" w:rsidP="00E958DC">
            <w:pPr>
              <w:tabs>
                <w:tab w:val="num" w:pos="218"/>
              </w:tabs>
              <w:ind w:left="218" w:hanging="218"/>
            </w:pPr>
            <w:r>
              <w:t>Poster is clearly laid out, has a description of the project, and includes complete  data tables and graphs</w:t>
            </w:r>
          </w:p>
        </w:tc>
        <w:tc>
          <w:tcPr>
            <w:tcW w:w="2727" w:type="dxa"/>
          </w:tcPr>
          <w:p w:rsidR="008008E9" w:rsidRDefault="00E958DC" w:rsidP="003E2393">
            <w:pPr>
              <w:tabs>
                <w:tab w:val="num" w:pos="191"/>
              </w:tabs>
              <w:ind w:left="191" w:hanging="191"/>
            </w:pPr>
            <w:r>
              <w:t>Poster includes an attempt at a description of the project and tries to use data table and graphs, though incorrectly</w:t>
            </w:r>
          </w:p>
        </w:tc>
        <w:tc>
          <w:tcPr>
            <w:tcW w:w="2727" w:type="dxa"/>
          </w:tcPr>
          <w:p w:rsidR="008008E9" w:rsidRDefault="00E958DC" w:rsidP="00E958DC">
            <w:pPr>
              <w:tabs>
                <w:tab w:val="num" w:pos="164"/>
              </w:tabs>
              <w:ind w:left="164" w:hanging="164"/>
            </w:pPr>
            <w:r>
              <w:t>Poster portion of the project is absent or very incomplete and unable to be followed</w:t>
            </w:r>
          </w:p>
        </w:tc>
      </w:tr>
    </w:tbl>
    <w:p w:rsidR="008008E9" w:rsidRDefault="008008E9"/>
    <w:p w:rsidR="008008E9" w:rsidRDefault="008008E9"/>
    <w:p w:rsidR="00E52447" w:rsidRDefault="00E52447"/>
    <w:p w:rsidR="00E52447" w:rsidRDefault="00E52447"/>
    <w:p w:rsidR="00E52447" w:rsidRDefault="00E52447"/>
    <w:p w:rsidR="00E52447" w:rsidRDefault="00E52447"/>
    <w:p w:rsidR="00E52447" w:rsidRDefault="00E52447" w:rsidP="00E52447">
      <w:pPr>
        <w:pStyle w:val="NormalWeb"/>
        <w:spacing w:before="0" w:beforeAutospacing="0" w:after="0" w:afterAutospacing="0"/>
        <w:rPr>
          <w:rFonts w:ascii="Arial" w:hAnsi="Arial" w:cs="Arial"/>
          <w:sz w:val="28"/>
        </w:rPr>
      </w:pPr>
      <w:r>
        <w:rPr>
          <w:rFonts w:ascii="Arial" w:hAnsi="Arial" w:cs="Arial"/>
          <w:sz w:val="28"/>
        </w:rPr>
        <w:lastRenderedPageBreak/>
        <w:fldChar w:fldCharType="begin"/>
      </w:r>
      <w:r>
        <w:rPr>
          <w:rFonts w:ascii="Arial" w:hAnsi="Arial" w:cs="Arial"/>
          <w:sz w:val="28"/>
        </w:rPr>
        <w:instrText xml:space="preserve"> SEQ CHAPTER \h \r 1</w:instrText>
      </w:r>
      <w:r>
        <w:rPr>
          <w:rFonts w:ascii="Arial" w:hAnsi="Arial" w:cs="Arial"/>
          <w:sz w:val="28"/>
        </w:rPr>
        <w:fldChar w:fldCharType="end"/>
      </w:r>
      <w:r>
        <w:rPr>
          <w:rFonts w:ascii="Arial" w:hAnsi="Arial" w:cs="Arial"/>
          <w:sz w:val="28"/>
        </w:rPr>
        <w:t>Physical Science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Name</w:t>
      </w:r>
      <w:proofErr w:type="gramStart"/>
      <w:r>
        <w:rPr>
          <w:rFonts w:ascii="Arial" w:hAnsi="Arial" w:cs="Arial"/>
          <w:sz w:val="28"/>
        </w:rPr>
        <w:t>:_</w:t>
      </w:r>
      <w:proofErr w:type="gramEnd"/>
      <w:r>
        <w:rPr>
          <w:rFonts w:ascii="Arial" w:hAnsi="Arial" w:cs="Arial"/>
          <w:sz w:val="28"/>
        </w:rPr>
        <w:t>__________________</w:t>
      </w:r>
    </w:p>
    <w:p w:rsidR="00E52447" w:rsidRDefault="00E52447" w:rsidP="00E52447">
      <w:pPr>
        <w:rPr>
          <w:rFonts w:ascii="Arial" w:hAnsi="Arial" w:cs="Arial"/>
          <w:sz w:val="16"/>
        </w:rPr>
      </w:pPr>
    </w:p>
    <w:p w:rsidR="00E52447" w:rsidRDefault="00E52447" w:rsidP="00E52447">
      <w:pPr>
        <w:rPr>
          <w:rFonts w:ascii="Arial" w:hAnsi="Arial" w:cs="Arial"/>
          <w:sz w:val="28"/>
        </w:rPr>
      </w:pPr>
      <w:r w:rsidRPr="00FE7E12">
        <w:rPr>
          <w:rFonts w:ascii="Arial" w:hAnsi="Arial"/>
          <w:sz w:val="28"/>
          <w:szCs w:val="28"/>
        </w:rPr>
        <w:t>Energy Efficiency Improvement</w:t>
      </w:r>
      <w:r w:rsidRPr="00FE7E12">
        <w:rPr>
          <w:rFonts w:ascii="Arial" w:hAnsi="Arial" w:cs="Arial"/>
          <w:sz w:val="28"/>
          <w:szCs w:val="28"/>
        </w:rPr>
        <w:tab/>
      </w:r>
      <w:r>
        <w:rPr>
          <w:rFonts w:ascii="Arial" w:hAnsi="Arial" w:cs="Arial"/>
          <w:sz w:val="28"/>
          <w:szCs w:val="28"/>
        </w:rPr>
        <w:tab/>
      </w:r>
      <w:r>
        <w:rPr>
          <w:rFonts w:ascii="Arial" w:hAnsi="Arial" w:cs="Arial"/>
          <w:sz w:val="28"/>
        </w:rPr>
        <w:t>Date</w:t>
      </w:r>
      <w:proofErr w:type="gramStart"/>
      <w:r>
        <w:rPr>
          <w:rFonts w:ascii="Arial" w:hAnsi="Arial" w:cs="Arial"/>
          <w:sz w:val="28"/>
        </w:rPr>
        <w:t>:_</w:t>
      </w:r>
      <w:proofErr w:type="gramEnd"/>
      <w:r>
        <w:rPr>
          <w:rFonts w:ascii="Arial" w:hAnsi="Arial" w:cs="Arial"/>
          <w:sz w:val="28"/>
        </w:rPr>
        <w:t>_______</w:t>
      </w:r>
      <w:r>
        <w:rPr>
          <w:rFonts w:ascii="Arial" w:hAnsi="Arial" w:cs="Arial"/>
          <w:sz w:val="28"/>
        </w:rPr>
        <w:tab/>
        <w:t>Period:_____</w:t>
      </w:r>
    </w:p>
    <w:p w:rsidR="00E52447" w:rsidRDefault="00E52447" w:rsidP="00E52447">
      <w:pPr>
        <w:rPr>
          <w:rFonts w:ascii="Arial" w:hAnsi="Arial" w:cs="Arial"/>
          <w:sz w:val="32"/>
        </w:rPr>
      </w:pPr>
    </w:p>
    <w:p w:rsidR="00E52447" w:rsidRDefault="00E52447" w:rsidP="00E52447">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4098290</wp:posOffset>
            </wp:positionH>
            <wp:positionV relativeFrom="paragraph">
              <wp:posOffset>5080</wp:posOffset>
            </wp:positionV>
            <wp:extent cx="1624965" cy="1647190"/>
            <wp:effectExtent l="19050" t="0" r="0" b="0"/>
            <wp:wrapSquare wrapText="left"/>
            <wp:docPr id="14" name="Picture 14" descr="j042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29819"/>
                    <pic:cNvPicPr>
                      <a:picLocks noChangeAspect="1" noChangeArrowheads="1"/>
                    </pic:cNvPicPr>
                  </pic:nvPicPr>
                  <pic:blipFill>
                    <a:blip r:embed="rId10"/>
                    <a:stretch>
                      <a:fillRect/>
                    </a:stretch>
                  </pic:blipFill>
                  <pic:spPr bwMode="auto">
                    <a:xfrm>
                      <a:off x="0" y="0"/>
                      <a:ext cx="1624965" cy="1647190"/>
                    </a:xfrm>
                    <a:prstGeom prst="rect">
                      <a:avLst/>
                    </a:prstGeom>
                    <a:noFill/>
                    <a:ln w="9525">
                      <a:noFill/>
                      <a:miter lim="800000"/>
                      <a:headEnd/>
                      <a:tailEnd/>
                    </a:ln>
                  </pic:spPr>
                </pic:pic>
              </a:graphicData>
            </a:graphic>
          </wp:anchor>
        </w:drawing>
      </w:r>
      <w:r>
        <w:rPr>
          <w:rFonts w:ascii="Arial" w:hAnsi="Arial" w:cs="Arial"/>
        </w:rPr>
        <w:t>On a hot day, everybody wants to be in a room with cold air, but that cold air can be expensive.  Some families spend close to $1,000 dollars each month during the summer to keep their houses cool!  Using less energy can save both money and the environment.  Some businesses work to make homes use less energy, saving people money and protecting the environment at the same time.</w:t>
      </w:r>
    </w:p>
    <w:p w:rsidR="00E52447" w:rsidRDefault="00E52447" w:rsidP="00E52447">
      <w:pPr>
        <w:rPr>
          <w:rFonts w:ascii="Arial" w:hAnsi="Arial" w:cs="Arial"/>
        </w:rPr>
      </w:pPr>
    </w:p>
    <w:p w:rsidR="00E52447" w:rsidRDefault="00E52447" w:rsidP="00E52447">
      <w:pPr>
        <w:ind w:left="374" w:hanging="374"/>
        <w:rPr>
          <w:rFonts w:ascii="Arial" w:hAnsi="Arial" w:cs="Arial"/>
        </w:rPr>
      </w:pPr>
      <w:r>
        <w:rPr>
          <w:rFonts w:ascii="Arial" w:hAnsi="Arial" w:cs="Arial"/>
          <w:b/>
          <w:bCs/>
        </w:rPr>
        <w:t>1.</w:t>
      </w:r>
      <w:r>
        <w:rPr>
          <w:rFonts w:ascii="Arial" w:hAnsi="Arial" w:cs="Arial"/>
          <w:b/>
          <w:bCs/>
        </w:rPr>
        <w:tab/>
        <w:t xml:space="preserve">Ask a Question: </w:t>
      </w:r>
      <w:r>
        <w:rPr>
          <w:rFonts w:ascii="Arial" w:hAnsi="Arial" w:cs="Arial"/>
        </w:rPr>
        <w:t>How can I improve the efficiency of a home’s heating and air conditioning system?</w:t>
      </w:r>
    </w:p>
    <w:p w:rsidR="00E52447" w:rsidRDefault="00E52447" w:rsidP="00E52447">
      <w:pPr>
        <w:pStyle w:val="NormalWeb"/>
        <w:spacing w:before="0" w:beforeAutospacing="0" w:after="0" w:afterAutospacing="0"/>
        <w:ind w:left="748" w:hanging="374"/>
        <w:rPr>
          <w:rFonts w:ascii="Arial" w:hAnsi="Arial" w:cs="Arial"/>
        </w:rPr>
      </w:pPr>
    </w:p>
    <w:p w:rsidR="00E52447" w:rsidRDefault="00E52447" w:rsidP="00E52447">
      <w:pPr>
        <w:spacing w:after="240"/>
        <w:ind w:left="374" w:hanging="374"/>
        <w:rPr>
          <w:rFonts w:ascii="Arial" w:hAnsi="Arial" w:cs="Arial"/>
        </w:rPr>
      </w:pPr>
      <w:r>
        <w:rPr>
          <w:rFonts w:ascii="Arial" w:hAnsi="Arial" w:cs="Arial"/>
          <w:b/>
          <w:bCs/>
        </w:rPr>
        <w:t>2.</w:t>
      </w:r>
      <w:r>
        <w:rPr>
          <w:rFonts w:ascii="Arial" w:hAnsi="Arial" w:cs="Arial"/>
          <w:b/>
          <w:bCs/>
        </w:rPr>
        <w:tab/>
        <w:t>Form a hypothesis:</w:t>
      </w:r>
      <w:r>
        <w:rPr>
          <w:rFonts w:ascii="Arial" w:hAnsi="Arial" w:cs="Arial"/>
        </w:rPr>
        <w:t xml:space="preserve"> Complete the following “If…then…” statement by predicting whether or not you can less energy by spending more money to improve an air conditioning system. </w:t>
      </w:r>
    </w:p>
    <w:p w:rsidR="00E52447" w:rsidRPr="009A4F79" w:rsidRDefault="00E52447" w:rsidP="00E52447">
      <w:pPr>
        <w:spacing w:line="480" w:lineRule="auto"/>
        <w:ind w:firstLine="374"/>
        <w:rPr>
          <w:rFonts w:ascii="Arial" w:hAnsi="Arial" w:cs="Arial"/>
          <w:i/>
        </w:rPr>
      </w:pPr>
      <w:r w:rsidRPr="009A4F79">
        <w:rPr>
          <w:rFonts w:ascii="Arial" w:hAnsi="Arial" w:cs="Arial"/>
          <w:i/>
        </w:rPr>
        <w:t xml:space="preserve">“If I </w:t>
      </w:r>
      <w:r>
        <w:rPr>
          <w:rFonts w:ascii="Arial" w:hAnsi="Arial" w:cs="Arial"/>
          <w:i/>
        </w:rPr>
        <w:t xml:space="preserve">spend more money to </w:t>
      </w:r>
      <w:r w:rsidRPr="009A4F79">
        <w:rPr>
          <w:rFonts w:ascii="Arial" w:hAnsi="Arial" w:cs="Arial"/>
          <w:i/>
        </w:rPr>
        <w:t>improve a home’s air conditioning system, then________</w:t>
      </w:r>
    </w:p>
    <w:p w:rsidR="00E52447" w:rsidRPr="009A4F79" w:rsidRDefault="00E52447" w:rsidP="00E52447">
      <w:pPr>
        <w:spacing w:line="480" w:lineRule="auto"/>
        <w:ind w:firstLine="374"/>
        <w:rPr>
          <w:rFonts w:ascii="Arial" w:hAnsi="Arial" w:cs="Arial"/>
          <w:i/>
        </w:rPr>
      </w:pPr>
      <w:r w:rsidRPr="009A4F79">
        <w:rPr>
          <w:rFonts w:ascii="Arial" w:hAnsi="Arial" w:cs="Arial"/>
          <w:i/>
        </w:rPr>
        <w:t>_________________________________________________________________.”</w:t>
      </w:r>
    </w:p>
    <w:p w:rsidR="00E52447" w:rsidRDefault="00E52447" w:rsidP="00E52447">
      <w:pPr>
        <w:ind w:firstLine="374"/>
        <w:rPr>
          <w:rFonts w:ascii="Arial" w:hAnsi="Arial" w:cs="Arial"/>
        </w:rPr>
      </w:pPr>
    </w:p>
    <w:p w:rsidR="00E52447" w:rsidRDefault="00E52447" w:rsidP="00E52447">
      <w:pPr>
        <w:ind w:left="374" w:hanging="374"/>
        <w:rPr>
          <w:rFonts w:ascii="Arial" w:hAnsi="Arial" w:cs="Arial"/>
        </w:rPr>
      </w:pPr>
      <w:r>
        <w:rPr>
          <w:rFonts w:ascii="Arial" w:hAnsi="Arial" w:cs="Arial"/>
          <w:b/>
          <w:bCs/>
        </w:rPr>
        <w:t>3.</w:t>
      </w:r>
      <w:r>
        <w:rPr>
          <w:rFonts w:ascii="Arial" w:hAnsi="Arial" w:cs="Arial"/>
          <w:b/>
          <w:bCs/>
        </w:rPr>
        <w:tab/>
        <w:t>Test the hypothesis:</w:t>
      </w:r>
      <w:r>
        <w:rPr>
          <w:rFonts w:ascii="Arial" w:hAnsi="Arial" w:cs="Arial"/>
        </w:rPr>
        <w:t xml:space="preserve">  </w:t>
      </w:r>
    </w:p>
    <w:p w:rsidR="00E52447" w:rsidRDefault="00E52447" w:rsidP="00E52447">
      <w:pPr>
        <w:pStyle w:val="BodyTextIndent"/>
        <w:ind w:left="374" w:firstLine="0"/>
      </w:pPr>
      <w:r>
        <w:t xml:space="preserve">1.  </w:t>
      </w:r>
      <w:proofErr w:type="gramStart"/>
      <w:r>
        <w:t>Working</w:t>
      </w:r>
      <w:proofErr w:type="gramEnd"/>
      <w:r>
        <w:t xml:space="preserve"> in groups with the help of the teacher, test the initial efficiency of your HVAC (heating, ventilation, air conditioning) duct.  Record your initial results.</w:t>
      </w:r>
    </w:p>
    <w:p w:rsidR="00E52447" w:rsidRDefault="00E52447" w:rsidP="00E52447">
      <w:pPr>
        <w:pStyle w:val="BodyTextIndent"/>
        <w:ind w:left="374" w:firstLine="0"/>
      </w:pPr>
      <w:r>
        <w:t xml:space="preserve">2.  Using only the supplies provided, make improvements to your group’s duct </w:t>
      </w:r>
      <w:r w:rsidRPr="009A4F79">
        <w:rPr>
          <w:i/>
        </w:rPr>
        <w:t>(hint: try to use as much as the wind energy from the fan as possible)</w:t>
      </w:r>
      <w:r>
        <w:t>.</w:t>
      </w:r>
    </w:p>
    <w:p w:rsidR="00E52447" w:rsidRDefault="00E52447" w:rsidP="00E52447">
      <w:pPr>
        <w:pStyle w:val="BodyTextIndent"/>
        <w:ind w:left="374" w:firstLine="0"/>
      </w:pPr>
      <w:r>
        <w:t>3.  Retest your group’s duct and record your results for trial 1.</w:t>
      </w:r>
    </w:p>
    <w:p w:rsidR="00E52447" w:rsidRDefault="00E52447" w:rsidP="00E52447">
      <w:pPr>
        <w:pStyle w:val="BodyTextIndent"/>
        <w:ind w:left="374" w:firstLine="0"/>
      </w:pPr>
      <w:r>
        <w:t>4.  Repeat steps 1-3 two more times using the additional supplies you are given, recording your results for Trial 2 and Trial 3.</w:t>
      </w:r>
    </w:p>
    <w:p w:rsidR="00E52447" w:rsidRDefault="00E52447" w:rsidP="00E52447">
      <w:pPr>
        <w:rPr>
          <w:rFonts w:ascii="Arial" w:hAnsi="Arial" w:cs="Arial"/>
          <w:b/>
          <w:bCs/>
        </w:rPr>
      </w:pPr>
    </w:p>
    <w:tbl>
      <w:tblPr>
        <w:tblStyle w:val="TableGrid"/>
        <w:tblW w:w="10216" w:type="dxa"/>
        <w:tblLook w:val="04A0"/>
      </w:tblPr>
      <w:tblGrid>
        <w:gridCol w:w="2268"/>
        <w:gridCol w:w="1890"/>
        <w:gridCol w:w="3038"/>
        <w:gridCol w:w="3020"/>
      </w:tblGrid>
      <w:tr w:rsidR="00E52447" w:rsidTr="00A77194">
        <w:trPr>
          <w:trHeight w:val="341"/>
        </w:trPr>
        <w:tc>
          <w:tcPr>
            <w:tcW w:w="2268" w:type="dxa"/>
            <w:vAlign w:val="center"/>
          </w:tcPr>
          <w:p w:rsidR="00E52447" w:rsidRDefault="00E52447" w:rsidP="00A77194">
            <w:pPr>
              <w:jc w:val="center"/>
              <w:rPr>
                <w:rFonts w:ascii="Arial" w:hAnsi="Arial" w:cs="Arial"/>
                <w:b/>
                <w:bCs/>
              </w:rPr>
            </w:pPr>
            <w:r>
              <w:rPr>
                <w:rFonts w:ascii="Arial" w:hAnsi="Arial" w:cs="Arial"/>
                <w:b/>
                <w:bCs/>
              </w:rPr>
              <w:t>Trial Number</w:t>
            </w:r>
          </w:p>
        </w:tc>
        <w:tc>
          <w:tcPr>
            <w:tcW w:w="1890" w:type="dxa"/>
            <w:vAlign w:val="center"/>
          </w:tcPr>
          <w:p w:rsidR="00E52447" w:rsidRDefault="00E52447" w:rsidP="00A77194">
            <w:pPr>
              <w:jc w:val="center"/>
              <w:rPr>
                <w:rFonts w:ascii="Arial" w:hAnsi="Arial" w:cs="Arial"/>
                <w:b/>
                <w:bCs/>
              </w:rPr>
            </w:pPr>
            <w:r>
              <w:rPr>
                <w:rFonts w:ascii="Arial" w:hAnsi="Arial" w:cs="Arial"/>
                <w:b/>
                <w:bCs/>
              </w:rPr>
              <w:t>Power Reading</w:t>
            </w:r>
          </w:p>
        </w:tc>
        <w:tc>
          <w:tcPr>
            <w:tcW w:w="3038" w:type="dxa"/>
            <w:vAlign w:val="center"/>
          </w:tcPr>
          <w:p w:rsidR="00E52447" w:rsidRDefault="00E52447" w:rsidP="00A77194">
            <w:pPr>
              <w:jc w:val="center"/>
              <w:rPr>
                <w:rFonts w:ascii="Arial" w:hAnsi="Arial" w:cs="Arial"/>
                <w:b/>
                <w:bCs/>
              </w:rPr>
            </w:pPr>
            <w:r>
              <w:rPr>
                <w:rFonts w:ascii="Arial" w:hAnsi="Arial" w:cs="Arial"/>
                <w:b/>
                <w:bCs/>
              </w:rPr>
              <w:t>Calculating efficiency</w:t>
            </w:r>
          </w:p>
        </w:tc>
        <w:tc>
          <w:tcPr>
            <w:tcW w:w="3020" w:type="dxa"/>
            <w:vAlign w:val="center"/>
          </w:tcPr>
          <w:p w:rsidR="00E52447" w:rsidRDefault="00E52447" w:rsidP="00A77194">
            <w:pPr>
              <w:jc w:val="center"/>
              <w:rPr>
                <w:rFonts w:ascii="Arial" w:hAnsi="Arial" w:cs="Arial"/>
                <w:b/>
                <w:bCs/>
              </w:rPr>
            </w:pPr>
            <w:r>
              <w:rPr>
                <w:rFonts w:ascii="Arial" w:hAnsi="Arial" w:cs="Arial"/>
                <w:b/>
                <w:bCs/>
              </w:rPr>
              <w:t>Efficiency Improvement</w:t>
            </w:r>
          </w:p>
        </w:tc>
      </w:tr>
      <w:tr w:rsidR="00E52447" w:rsidTr="00A77194">
        <w:trPr>
          <w:trHeight w:val="710"/>
        </w:trPr>
        <w:tc>
          <w:tcPr>
            <w:tcW w:w="2268" w:type="dxa"/>
            <w:vAlign w:val="center"/>
          </w:tcPr>
          <w:p w:rsidR="00E52447" w:rsidRDefault="00E52447" w:rsidP="00A77194">
            <w:pPr>
              <w:jc w:val="center"/>
              <w:rPr>
                <w:rFonts w:ascii="Arial" w:hAnsi="Arial" w:cs="Arial"/>
                <w:b/>
                <w:bCs/>
              </w:rPr>
            </w:pPr>
            <w:r>
              <w:rPr>
                <w:rFonts w:ascii="Arial" w:hAnsi="Arial" w:cs="Arial"/>
                <w:b/>
                <w:bCs/>
              </w:rPr>
              <w:t>Initial</w:t>
            </w:r>
          </w:p>
        </w:tc>
        <w:tc>
          <w:tcPr>
            <w:tcW w:w="1890" w:type="dxa"/>
            <w:vAlign w:val="center"/>
          </w:tcPr>
          <w:p w:rsidR="00E52447" w:rsidRPr="0048309C" w:rsidRDefault="00E52447" w:rsidP="00A77194">
            <w:pPr>
              <w:jc w:val="right"/>
              <w:rPr>
                <w:rFonts w:ascii="Arial" w:hAnsi="Arial" w:cs="Arial"/>
                <w:bCs/>
                <w:i/>
              </w:rPr>
            </w:pPr>
            <w:r w:rsidRPr="0048309C">
              <w:rPr>
                <w:rFonts w:ascii="Arial" w:hAnsi="Arial" w:cs="Arial"/>
                <w:bCs/>
                <w:i/>
              </w:rPr>
              <w:t>(box A)</w:t>
            </w:r>
          </w:p>
        </w:tc>
        <w:tc>
          <w:tcPr>
            <w:tcW w:w="3038" w:type="dxa"/>
            <w:vAlign w:val="center"/>
          </w:tcPr>
          <w:p w:rsidR="00E52447" w:rsidRPr="00B62E7D" w:rsidRDefault="00E52447" w:rsidP="00A77194">
            <w:pPr>
              <w:jc w:val="center"/>
              <w:rPr>
                <w:rFonts w:ascii="Arial" w:hAnsi="Arial" w:cs="Arial"/>
                <w:bCs/>
              </w:rPr>
            </w:pPr>
            <w:r w:rsidRPr="00B62E7D">
              <w:rPr>
                <w:rFonts w:ascii="Arial" w:hAnsi="Arial" w:cs="Arial"/>
                <w:bCs/>
              </w:rPr>
              <w:t>(n/a) not applicable</w:t>
            </w:r>
          </w:p>
        </w:tc>
        <w:tc>
          <w:tcPr>
            <w:tcW w:w="3020" w:type="dxa"/>
            <w:vAlign w:val="center"/>
          </w:tcPr>
          <w:p w:rsidR="00E52447" w:rsidRPr="00B62E7D" w:rsidRDefault="00E52447" w:rsidP="00A77194">
            <w:pPr>
              <w:jc w:val="center"/>
              <w:rPr>
                <w:rFonts w:ascii="Arial" w:hAnsi="Arial" w:cs="Arial"/>
                <w:bCs/>
              </w:rPr>
            </w:pPr>
            <w:r w:rsidRPr="00B62E7D">
              <w:rPr>
                <w:rFonts w:ascii="Arial" w:hAnsi="Arial" w:cs="Arial"/>
                <w:bCs/>
              </w:rPr>
              <w:t>(n/a) not applicable</w:t>
            </w:r>
          </w:p>
        </w:tc>
      </w:tr>
      <w:tr w:rsidR="00E52447" w:rsidTr="00A77194">
        <w:trPr>
          <w:trHeight w:val="710"/>
        </w:trPr>
        <w:tc>
          <w:tcPr>
            <w:tcW w:w="2268" w:type="dxa"/>
            <w:vAlign w:val="center"/>
          </w:tcPr>
          <w:p w:rsidR="00E52447" w:rsidRDefault="00E52447" w:rsidP="00A77194">
            <w:pPr>
              <w:jc w:val="center"/>
              <w:rPr>
                <w:rFonts w:ascii="Arial" w:hAnsi="Arial" w:cs="Arial"/>
                <w:b/>
                <w:bCs/>
              </w:rPr>
            </w:pPr>
            <w:r>
              <w:rPr>
                <w:rFonts w:ascii="Arial" w:hAnsi="Arial" w:cs="Arial"/>
                <w:b/>
                <w:bCs/>
              </w:rPr>
              <w:t>Trial 1</w:t>
            </w:r>
          </w:p>
          <w:p w:rsidR="00E52447" w:rsidRDefault="00E52447" w:rsidP="00A77194">
            <w:pPr>
              <w:jc w:val="center"/>
              <w:rPr>
                <w:rFonts w:ascii="Arial" w:hAnsi="Arial" w:cs="Arial"/>
                <w:b/>
                <w:bCs/>
              </w:rPr>
            </w:pPr>
            <w:r>
              <w:rPr>
                <w:rFonts w:ascii="Arial" w:hAnsi="Arial" w:cs="Arial"/>
                <w:b/>
                <w:bCs/>
              </w:rPr>
              <w:t>(supplies: $100)</w:t>
            </w:r>
          </w:p>
        </w:tc>
        <w:tc>
          <w:tcPr>
            <w:tcW w:w="1890" w:type="dxa"/>
            <w:vAlign w:val="center"/>
          </w:tcPr>
          <w:p w:rsidR="00E52447" w:rsidRPr="0048309C" w:rsidRDefault="00E52447" w:rsidP="00A77194">
            <w:pPr>
              <w:jc w:val="right"/>
              <w:rPr>
                <w:rFonts w:ascii="Arial" w:hAnsi="Arial" w:cs="Arial"/>
                <w:bCs/>
                <w:i/>
              </w:rPr>
            </w:pPr>
            <w:r w:rsidRPr="0048309C">
              <w:rPr>
                <w:rFonts w:ascii="Arial" w:hAnsi="Arial" w:cs="Arial"/>
                <w:bCs/>
                <w:i/>
              </w:rPr>
              <w:t>(box B)</w:t>
            </w:r>
          </w:p>
        </w:tc>
        <w:tc>
          <w:tcPr>
            <w:tcW w:w="3038" w:type="dxa"/>
            <w:vAlign w:val="center"/>
          </w:tcPr>
          <w:p w:rsidR="00E52447" w:rsidRDefault="00E52447" w:rsidP="00A77194">
            <w:pPr>
              <w:jc w:val="right"/>
              <w:rPr>
                <w:rFonts w:ascii="Arial" w:hAnsi="Arial" w:cs="Arial"/>
                <w:b/>
                <w:bCs/>
              </w:rPr>
            </w:pPr>
            <w:r w:rsidRPr="00B62E7D">
              <w:rPr>
                <w:rFonts w:ascii="Arial" w:hAnsi="Arial" w:cs="Arial"/>
                <w:bCs/>
                <w:i/>
              </w:rPr>
              <w:t>(box B/box A)</w:t>
            </w:r>
            <w:r>
              <w:rPr>
                <w:rFonts w:ascii="Arial" w:hAnsi="Arial" w:cs="Arial"/>
                <w:bCs/>
                <w:i/>
              </w:rPr>
              <w:t xml:space="preserve">-100=     </w:t>
            </w:r>
            <w:r w:rsidRPr="00B62E7D">
              <w:rPr>
                <w:rFonts w:ascii="Arial" w:hAnsi="Arial" w:cs="Arial"/>
                <w:bCs/>
                <w:i/>
              </w:rPr>
              <w:sym w:font="Wingdings" w:char="F0E0"/>
            </w:r>
          </w:p>
        </w:tc>
        <w:tc>
          <w:tcPr>
            <w:tcW w:w="3020" w:type="dxa"/>
            <w:vAlign w:val="center"/>
          </w:tcPr>
          <w:p w:rsidR="00E52447" w:rsidRDefault="00E52447" w:rsidP="00A77194">
            <w:pPr>
              <w:jc w:val="center"/>
              <w:rPr>
                <w:rFonts w:ascii="Arial" w:hAnsi="Arial" w:cs="Arial"/>
                <w:b/>
                <w:bCs/>
              </w:rPr>
            </w:pPr>
          </w:p>
        </w:tc>
      </w:tr>
      <w:tr w:rsidR="00E52447" w:rsidTr="00A77194">
        <w:trPr>
          <w:trHeight w:val="710"/>
        </w:trPr>
        <w:tc>
          <w:tcPr>
            <w:tcW w:w="2268" w:type="dxa"/>
            <w:vAlign w:val="center"/>
          </w:tcPr>
          <w:p w:rsidR="00E52447" w:rsidRDefault="00E52447" w:rsidP="00A77194">
            <w:pPr>
              <w:jc w:val="center"/>
              <w:rPr>
                <w:rFonts w:ascii="Arial" w:hAnsi="Arial" w:cs="Arial"/>
                <w:b/>
                <w:bCs/>
              </w:rPr>
            </w:pPr>
            <w:r>
              <w:rPr>
                <w:rFonts w:ascii="Arial" w:hAnsi="Arial" w:cs="Arial"/>
                <w:b/>
                <w:bCs/>
              </w:rPr>
              <w:t>Trial 2</w:t>
            </w:r>
          </w:p>
          <w:p w:rsidR="00E52447" w:rsidRDefault="00E52447" w:rsidP="00A77194">
            <w:pPr>
              <w:jc w:val="center"/>
              <w:rPr>
                <w:rFonts w:ascii="Arial" w:hAnsi="Arial" w:cs="Arial"/>
                <w:b/>
                <w:bCs/>
              </w:rPr>
            </w:pPr>
            <w:r>
              <w:rPr>
                <w:rFonts w:ascii="Arial" w:hAnsi="Arial" w:cs="Arial"/>
                <w:b/>
                <w:bCs/>
              </w:rPr>
              <w:t>(supplies: $200)</w:t>
            </w:r>
          </w:p>
        </w:tc>
        <w:tc>
          <w:tcPr>
            <w:tcW w:w="1890" w:type="dxa"/>
            <w:vAlign w:val="center"/>
          </w:tcPr>
          <w:p w:rsidR="00E52447" w:rsidRPr="0048309C" w:rsidRDefault="00E52447" w:rsidP="00A77194">
            <w:pPr>
              <w:jc w:val="right"/>
              <w:rPr>
                <w:rFonts w:ascii="Arial" w:hAnsi="Arial" w:cs="Arial"/>
                <w:bCs/>
                <w:i/>
              </w:rPr>
            </w:pPr>
            <w:r w:rsidRPr="0048309C">
              <w:rPr>
                <w:rFonts w:ascii="Arial" w:hAnsi="Arial" w:cs="Arial"/>
                <w:bCs/>
                <w:i/>
              </w:rPr>
              <w:t>(box C)</w:t>
            </w:r>
          </w:p>
        </w:tc>
        <w:tc>
          <w:tcPr>
            <w:tcW w:w="3038" w:type="dxa"/>
            <w:vAlign w:val="center"/>
          </w:tcPr>
          <w:p w:rsidR="00E52447" w:rsidRDefault="00E52447" w:rsidP="00A77194">
            <w:pPr>
              <w:jc w:val="right"/>
            </w:pPr>
            <w:r w:rsidRPr="003661F5">
              <w:rPr>
                <w:rFonts w:ascii="Arial" w:hAnsi="Arial" w:cs="Arial"/>
                <w:bCs/>
                <w:i/>
              </w:rPr>
              <w:t xml:space="preserve">(box </w:t>
            </w:r>
            <w:r>
              <w:rPr>
                <w:rFonts w:ascii="Arial" w:hAnsi="Arial" w:cs="Arial"/>
                <w:bCs/>
                <w:i/>
              </w:rPr>
              <w:t>C</w:t>
            </w:r>
            <w:r w:rsidRPr="003661F5">
              <w:rPr>
                <w:rFonts w:ascii="Arial" w:hAnsi="Arial" w:cs="Arial"/>
                <w:bCs/>
                <w:i/>
              </w:rPr>
              <w:t>/box A)</w:t>
            </w:r>
            <w:r>
              <w:rPr>
                <w:rFonts w:ascii="Arial" w:hAnsi="Arial" w:cs="Arial"/>
                <w:bCs/>
                <w:i/>
              </w:rPr>
              <w:t xml:space="preserve">-100=     </w:t>
            </w:r>
            <w:r w:rsidRPr="00B62E7D">
              <w:rPr>
                <w:rFonts w:ascii="Arial" w:hAnsi="Arial" w:cs="Arial"/>
                <w:bCs/>
                <w:i/>
              </w:rPr>
              <w:sym w:font="Wingdings" w:char="F0E0"/>
            </w:r>
          </w:p>
        </w:tc>
        <w:tc>
          <w:tcPr>
            <w:tcW w:w="3020" w:type="dxa"/>
            <w:vAlign w:val="center"/>
          </w:tcPr>
          <w:p w:rsidR="00E52447" w:rsidRDefault="00E52447" w:rsidP="00A77194">
            <w:pPr>
              <w:jc w:val="center"/>
              <w:rPr>
                <w:rFonts w:ascii="Arial" w:hAnsi="Arial" w:cs="Arial"/>
                <w:b/>
                <w:bCs/>
              </w:rPr>
            </w:pPr>
          </w:p>
        </w:tc>
      </w:tr>
      <w:tr w:rsidR="00E52447" w:rsidTr="00A77194">
        <w:trPr>
          <w:trHeight w:val="745"/>
        </w:trPr>
        <w:tc>
          <w:tcPr>
            <w:tcW w:w="2268" w:type="dxa"/>
            <w:vAlign w:val="center"/>
          </w:tcPr>
          <w:p w:rsidR="00E52447" w:rsidRDefault="00E52447" w:rsidP="00A77194">
            <w:pPr>
              <w:jc w:val="center"/>
              <w:rPr>
                <w:rFonts w:ascii="Arial" w:hAnsi="Arial" w:cs="Arial"/>
                <w:b/>
                <w:bCs/>
              </w:rPr>
            </w:pPr>
            <w:r>
              <w:rPr>
                <w:rFonts w:ascii="Arial" w:hAnsi="Arial" w:cs="Arial"/>
                <w:b/>
                <w:bCs/>
              </w:rPr>
              <w:t>Trial 3</w:t>
            </w:r>
          </w:p>
          <w:p w:rsidR="00E52447" w:rsidRDefault="00E52447" w:rsidP="00A77194">
            <w:pPr>
              <w:jc w:val="center"/>
              <w:rPr>
                <w:rFonts w:ascii="Arial" w:hAnsi="Arial" w:cs="Arial"/>
                <w:b/>
                <w:bCs/>
              </w:rPr>
            </w:pPr>
            <w:r>
              <w:rPr>
                <w:rFonts w:ascii="Arial" w:hAnsi="Arial" w:cs="Arial"/>
                <w:b/>
                <w:bCs/>
              </w:rPr>
              <w:t>(supplies: $300)</w:t>
            </w:r>
          </w:p>
        </w:tc>
        <w:tc>
          <w:tcPr>
            <w:tcW w:w="1890" w:type="dxa"/>
            <w:vAlign w:val="center"/>
          </w:tcPr>
          <w:p w:rsidR="00E52447" w:rsidRPr="0048309C" w:rsidRDefault="00E52447" w:rsidP="00A77194">
            <w:pPr>
              <w:jc w:val="right"/>
              <w:rPr>
                <w:rFonts w:ascii="Arial" w:hAnsi="Arial" w:cs="Arial"/>
                <w:bCs/>
                <w:i/>
              </w:rPr>
            </w:pPr>
            <w:r w:rsidRPr="0048309C">
              <w:rPr>
                <w:rFonts w:ascii="Arial" w:hAnsi="Arial" w:cs="Arial"/>
                <w:bCs/>
                <w:i/>
              </w:rPr>
              <w:t>(box D)</w:t>
            </w:r>
          </w:p>
        </w:tc>
        <w:tc>
          <w:tcPr>
            <w:tcW w:w="3038" w:type="dxa"/>
            <w:vAlign w:val="center"/>
          </w:tcPr>
          <w:p w:rsidR="00E52447" w:rsidRDefault="00E52447" w:rsidP="00A77194">
            <w:pPr>
              <w:jc w:val="right"/>
            </w:pPr>
            <w:r w:rsidRPr="003661F5">
              <w:rPr>
                <w:rFonts w:ascii="Arial" w:hAnsi="Arial" w:cs="Arial"/>
                <w:bCs/>
                <w:i/>
              </w:rPr>
              <w:t xml:space="preserve">(box </w:t>
            </w:r>
            <w:r>
              <w:rPr>
                <w:rFonts w:ascii="Arial" w:hAnsi="Arial" w:cs="Arial"/>
                <w:bCs/>
                <w:i/>
              </w:rPr>
              <w:t>D</w:t>
            </w:r>
            <w:r w:rsidRPr="003661F5">
              <w:rPr>
                <w:rFonts w:ascii="Arial" w:hAnsi="Arial" w:cs="Arial"/>
                <w:bCs/>
                <w:i/>
              </w:rPr>
              <w:t>/box A)</w:t>
            </w:r>
            <w:r>
              <w:rPr>
                <w:rFonts w:ascii="Arial" w:hAnsi="Arial" w:cs="Arial"/>
                <w:bCs/>
                <w:i/>
              </w:rPr>
              <w:t xml:space="preserve">-100=     </w:t>
            </w:r>
            <w:r w:rsidRPr="00B62E7D">
              <w:rPr>
                <w:rFonts w:ascii="Arial" w:hAnsi="Arial" w:cs="Arial"/>
                <w:bCs/>
                <w:i/>
              </w:rPr>
              <w:sym w:font="Wingdings" w:char="F0E0"/>
            </w:r>
          </w:p>
        </w:tc>
        <w:tc>
          <w:tcPr>
            <w:tcW w:w="3020" w:type="dxa"/>
            <w:vAlign w:val="center"/>
          </w:tcPr>
          <w:p w:rsidR="00E52447" w:rsidRDefault="00E52447" w:rsidP="00A77194">
            <w:pPr>
              <w:jc w:val="center"/>
              <w:rPr>
                <w:rFonts w:ascii="Arial" w:hAnsi="Arial" w:cs="Arial"/>
                <w:b/>
                <w:bCs/>
              </w:rPr>
            </w:pPr>
          </w:p>
        </w:tc>
      </w:tr>
    </w:tbl>
    <w:p w:rsidR="00E52447" w:rsidRDefault="00E52447" w:rsidP="00E52447">
      <w:pPr>
        <w:rPr>
          <w:rFonts w:ascii="Arial" w:hAnsi="Arial" w:cs="Arial"/>
          <w:b/>
          <w:bCs/>
        </w:rPr>
      </w:pPr>
    </w:p>
    <w:p w:rsidR="00E52447" w:rsidRDefault="00E52447" w:rsidP="00E52447">
      <w:pPr>
        <w:rPr>
          <w:rFonts w:ascii="Arial" w:hAnsi="Arial" w:cs="Arial"/>
          <w:b/>
          <w:bCs/>
        </w:rPr>
      </w:pPr>
    </w:p>
    <w:p w:rsidR="00E52447" w:rsidRDefault="00E52447" w:rsidP="00E52447">
      <w:pPr>
        <w:rPr>
          <w:rFonts w:ascii="Arial" w:hAnsi="Arial" w:cs="Arial"/>
          <w:b/>
          <w:bCs/>
        </w:rPr>
      </w:pPr>
    </w:p>
    <w:p w:rsidR="00E52447" w:rsidRDefault="00E52447" w:rsidP="00E52447">
      <w:pPr>
        <w:rPr>
          <w:rFonts w:ascii="Arial" w:hAnsi="Arial" w:cs="Arial"/>
          <w:b/>
          <w:bCs/>
        </w:rPr>
      </w:pPr>
    </w:p>
    <w:p w:rsidR="00E52447" w:rsidRDefault="00E52447" w:rsidP="00E52447">
      <w:pPr>
        <w:rPr>
          <w:rFonts w:ascii="Arial" w:hAnsi="Arial" w:cs="Arial"/>
          <w:b/>
          <w:bCs/>
        </w:rPr>
      </w:pPr>
      <w:r>
        <w:rPr>
          <w:rFonts w:ascii="Arial" w:hAnsi="Arial" w:cs="Arial"/>
          <w:b/>
          <w:bCs/>
        </w:rPr>
        <w:t xml:space="preserve">4. Analyze the data:  </w:t>
      </w:r>
      <w:r w:rsidRPr="004042E6">
        <w:rPr>
          <w:rFonts w:ascii="Arial" w:hAnsi="Arial" w:cs="Arial"/>
          <w:bCs/>
        </w:rPr>
        <w:t>Graph your results.</w:t>
      </w:r>
      <w:r>
        <w:rPr>
          <w:rFonts w:ascii="Arial" w:hAnsi="Arial" w:cs="Arial"/>
          <w:b/>
          <w:bCs/>
        </w:rPr>
        <w:t xml:space="preserve">  </w:t>
      </w:r>
    </w:p>
    <w:p w:rsidR="00E52447" w:rsidRDefault="00E52447" w:rsidP="00E52447">
      <w:pPr>
        <w:rPr>
          <w:rFonts w:ascii="Arial" w:hAnsi="Arial" w:cs="Arial"/>
          <w:b/>
          <w:bCs/>
        </w:rPr>
      </w:pPr>
    </w:p>
    <w:p w:rsidR="00E52447" w:rsidRDefault="00E52447" w:rsidP="00E52447">
      <w:pPr>
        <w:spacing w:after="120"/>
        <w:jc w:val="center"/>
        <w:rPr>
          <w:rFonts w:ascii="Arial" w:hAnsi="Arial" w:cs="Arial"/>
          <w:b/>
          <w:bCs/>
        </w:rPr>
      </w:pPr>
      <w:r>
        <w:rPr>
          <w:rFonts w:ascii="Arial" w:hAnsi="Arial" w:cs="Arial"/>
          <w:b/>
          <w:bCs/>
        </w:rPr>
        <w:t>Title</w:t>
      </w:r>
      <w:proofErr w:type="gramStart"/>
      <w:r>
        <w:rPr>
          <w:rFonts w:ascii="Arial" w:hAnsi="Arial" w:cs="Arial"/>
          <w:b/>
          <w:bCs/>
        </w:rPr>
        <w:t>:</w:t>
      </w:r>
      <w:r w:rsidRPr="00707228">
        <w:rPr>
          <w:rFonts w:ascii="Arial" w:hAnsi="Arial" w:cs="Arial"/>
          <w:bCs/>
        </w:rPr>
        <w:t>_</w:t>
      </w:r>
      <w:proofErr w:type="gramEnd"/>
      <w:r w:rsidRPr="00707228">
        <w:rPr>
          <w:rFonts w:ascii="Arial" w:hAnsi="Arial" w:cs="Arial"/>
          <w:bCs/>
        </w:rPr>
        <w:t>________________________________________________</w:t>
      </w:r>
    </w:p>
    <w:tbl>
      <w:tblPr>
        <w:tblW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1246"/>
        <w:gridCol w:w="1245"/>
        <w:gridCol w:w="1245"/>
        <w:gridCol w:w="1245"/>
        <w:gridCol w:w="1246"/>
      </w:tblGrid>
      <w:tr w:rsidR="00E52447" w:rsidTr="00E52447">
        <w:tblPrEx>
          <w:tblCellMar>
            <w:top w:w="0" w:type="dxa"/>
            <w:bottom w:w="0" w:type="dxa"/>
          </w:tblCellMar>
        </w:tblPrEx>
        <w:trPr>
          <w:cantSplit/>
          <w:trHeight w:val="254"/>
        </w:trPr>
        <w:tc>
          <w:tcPr>
            <w:tcW w:w="2040" w:type="dxa"/>
            <w:vMerge w:val="restart"/>
            <w:tcBorders>
              <w:top w:val="nil"/>
              <w:left w:val="nil"/>
              <w:bottom w:val="nil"/>
            </w:tcBorders>
            <w:textDirection w:val="btLr"/>
          </w:tcPr>
          <w:p w:rsidR="00E52447" w:rsidRDefault="00E52447" w:rsidP="00A77194">
            <w:pPr>
              <w:ind w:left="113" w:right="113"/>
              <w:jc w:val="center"/>
              <w:rPr>
                <w:rFonts w:ascii="Arial" w:hAnsi="Arial" w:cs="Arial"/>
                <w:b/>
                <w:bCs/>
              </w:rPr>
            </w:pPr>
            <w:r>
              <w:rPr>
                <w:rFonts w:ascii="Arial" w:hAnsi="Arial" w:cs="Arial"/>
                <w:b/>
                <w:bCs/>
              </w:rPr>
              <w:t>Percent Efficiency Improvement (units)</w:t>
            </w: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r w:rsidR="00E52447" w:rsidTr="00E52447">
        <w:tblPrEx>
          <w:tblCellMar>
            <w:top w:w="0" w:type="dxa"/>
            <w:bottom w:w="0" w:type="dxa"/>
          </w:tblCellMar>
        </w:tblPrEx>
        <w:trPr>
          <w:cantSplit/>
          <w:trHeight w:val="134"/>
        </w:trPr>
        <w:tc>
          <w:tcPr>
            <w:tcW w:w="2040" w:type="dxa"/>
            <w:vMerge/>
            <w:tcBorders>
              <w:top w:val="nil"/>
              <w:left w:val="nil"/>
              <w:bottom w:val="nil"/>
            </w:tcBorders>
            <w:textDirection w:val="btLr"/>
          </w:tcPr>
          <w:p w:rsidR="00E52447" w:rsidRDefault="00E52447" w:rsidP="00A77194">
            <w:pPr>
              <w:ind w:left="113" w:right="113"/>
              <w:jc w:val="center"/>
              <w:rPr>
                <w:rFonts w:ascii="Arial" w:hAnsi="Arial" w:cs="Arial"/>
                <w:b/>
                <w:bCs/>
              </w:rPr>
            </w:pPr>
          </w:p>
        </w:tc>
        <w:tc>
          <w:tcPr>
            <w:tcW w:w="1246"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5" w:type="dxa"/>
          </w:tcPr>
          <w:p w:rsidR="00E52447" w:rsidRDefault="00E52447" w:rsidP="00A77194">
            <w:pPr>
              <w:jc w:val="center"/>
              <w:rPr>
                <w:rFonts w:ascii="Arial" w:hAnsi="Arial" w:cs="Arial"/>
                <w:b/>
                <w:bCs/>
              </w:rPr>
            </w:pPr>
          </w:p>
        </w:tc>
        <w:tc>
          <w:tcPr>
            <w:tcW w:w="1246" w:type="dxa"/>
          </w:tcPr>
          <w:p w:rsidR="00E52447" w:rsidRDefault="00E52447" w:rsidP="00A77194">
            <w:pPr>
              <w:jc w:val="center"/>
              <w:rPr>
                <w:rFonts w:ascii="Arial" w:hAnsi="Arial" w:cs="Arial"/>
                <w:b/>
                <w:bCs/>
              </w:rPr>
            </w:pPr>
          </w:p>
        </w:tc>
      </w:tr>
    </w:tbl>
    <w:p w:rsidR="00E52447" w:rsidRDefault="00E52447" w:rsidP="00E52447">
      <w:pPr>
        <w:rPr>
          <w:rFonts w:ascii="Arial" w:hAnsi="Arial" w:cs="Arial"/>
          <w:b/>
          <w:bCs/>
        </w:rPr>
      </w:pPr>
      <w:r>
        <w:rPr>
          <w:rFonts w:ascii="Arial" w:hAnsi="Arial" w:cs="Arial"/>
          <w:b/>
          <w:bCs/>
        </w:rPr>
        <w:tab/>
      </w:r>
    </w:p>
    <w:p w:rsidR="00E52447" w:rsidRDefault="00E52447" w:rsidP="00E52447">
      <w:pPr>
        <w:jc w:val="center"/>
        <w:rPr>
          <w:rFonts w:ascii="Arial" w:hAnsi="Arial" w:cs="Arial"/>
          <w:b/>
          <w:bCs/>
        </w:rPr>
      </w:pPr>
      <w:r>
        <w:rPr>
          <w:rFonts w:ascii="Arial" w:hAnsi="Arial" w:cs="Arial"/>
          <w:b/>
          <w:bCs/>
        </w:rPr>
        <w:t>Cost of improvements (dollars)</w:t>
      </w:r>
    </w:p>
    <w:p w:rsidR="00E52447" w:rsidRDefault="00E52447" w:rsidP="00E52447">
      <w:pPr>
        <w:rPr>
          <w:rFonts w:ascii="Arial" w:hAnsi="Arial" w:cs="Arial"/>
        </w:rPr>
      </w:pPr>
      <w:r>
        <w:rPr>
          <w:rFonts w:ascii="Arial" w:hAnsi="Arial" w:cs="Arial"/>
          <w:b/>
          <w:bCs/>
        </w:rPr>
        <w:t xml:space="preserve">5. Draw a conclusion:  </w:t>
      </w:r>
    </w:p>
    <w:p w:rsidR="00E52447" w:rsidRDefault="00E52447" w:rsidP="00E52447">
      <w:pPr>
        <w:spacing w:after="120"/>
        <w:rPr>
          <w:rFonts w:ascii="Arial" w:hAnsi="Arial" w:cs="Arial"/>
        </w:rPr>
      </w:pPr>
      <w:r>
        <w:rPr>
          <w:rFonts w:ascii="Arial" w:hAnsi="Arial" w:cs="Arial"/>
        </w:rPr>
        <w:t xml:space="preserve">Did your results support or reject your hypothesis?  Why or why </w:t>
      </w:r>
      <w:proofErr w:type="gramStart"/>
      <w:r>
        <w:rPr>
          <w:rFonts w:ascii="Arial" w:hAnsi="Arial" w:cs="Arial"/>
        </w:rPr>
        <w:t>not(</w:t>
      </w:r>
      <w:proofErr w:type="gramEnd"/>
      <w:r>
        <w:rPr>
          <w:rFonts w:ascii="Arial" w:hAnsi="Arial" w:cs="Arial"/>
        </w:rPr>
        <w:t>use a complete sentence)?</w:t>
      </w:r>
    </w:p>
    <w:p w:rsidR="00E52447" w:rsidRDefault="00E52447" w:rsidP="00E52447">
      <w:pPr>
        <w:spacing w:after="120"/>
        <w:rPr>
          <w:rFonts w:ascii="Arial" w:hAnsi="Arial" w:cs="Arial"/>
        </w:rPr>
      </w:pPr>
      <w:r>
        <w:rPr>
          <w:rFonts w:ascii="Arial" w:hAnsi="Arial" w:cs="Arial"/>
        </w:rPr>
        <w:t>______________________________________________________________________</w:t>
      </w:r>
    </w:p>
    <w:p w:rsidR="00E52447" w:rsidRDefault="00E52447" w:rsidP="00E52447">
      <w:pPr>
        <w:spacing w:after="120"/>
        <w:rPr>
          <w:rFonts w:ascii="Arial" w:hAnsi="Arial" w:cs="Arial"/>
        </w:rPr>
      </w:pPr>
      <w:r>
        <w:rPr>
          <w:rFonts w:ascii="Arial" w:hAnsi="Arial" w:cs="Arial"/>
        </w:rPr>
        <w:t>______________________________________________________________________</w:t>
      </w:r>
    </w:p>
    <w:p w:rsidR="00E52447" w:rsidRDefault="00E52447" w:rsidP="00E52447">
      <w:pPr>
        <w:spacing w:after="120"/>
        <w:rPr>
          <w:rFonts w:ascii="Arial" w:hAnsi="Arial" w:cs="Arial"/>
        </w:rPr>
      </w:pPr>
      <w:r>
        <w:rPr>
          <w:rFonts w:ascii="Arial" w:hAnsi="Arial" w:cs="Arial"/>
          <w:b/>
          <w:bCs/>
        </w:rPr>
        <w:t xml:space="preserve">6. Communicate Results:  </w:t>
      </w:r>
      <w:r>
        <w:rPr>
          <w:rFonts w:ascii="Arial" w:hAnsi="Arial" w:cs="Arial"/>
        </w:rPr>
        <w:t xml:space="preserve">compare your results with the group next to you.  Were your results similar? ___________   </w:t>
      </w:r>
      <w:r>
        <w:rPr>
          <w:rFonts w:ascii="Arial" w:hAnsi="Arial" w:cs="Arial"/>
          <w:b/>
          <w:bCs/>
        </w:rPr>
        <w:t>Explain why or why not?</w:t>
      </w:r>
      <w:r>
        <w:rPr>
          <w:rFonts w:ascii="Arial" w:hAnsi="Arial" w:cs="Arial"/>
        </w:rPr>
        <w:t xml:space="preserve"> (</w:t>
      </w:r>
      <w:proofErr w:type="gramStart"/>
      <w:r>
        <w:rPr>
          <w:rFonts w:ascii="Arial" w:hAnsi="Arial" w:cs="Arial"/>
        </w:rPr>
        <w:t>use</w:t>
      </w:r>
      <w:proofErr w:type="gramEnd"/>
      <w:r>
        <w:rPr>
          <w:rFonts w:ascii="Arial" w:hAnsi="Arial" w:cs="Arial"/>
        </w:rPr>
        <w:t xml:space="preserve"> a complete sentence)</w:t>
      </w:r>
    </w:p>
    <w:p w:rsidR="00E52447" w:rsidRDefault="00E52447" w:rsidP="00E52447">
      <w:pPr>
        <w:pStyle w:val="NormalWeb"/>
        <w:spacing w:before="0" w:beforeAutospacing="0" w:after="120" w:afterAutospacing="0"/>
        <w:rPr>
          <w:rFonts w:ascii="Arial" w:hAnsi="Arial" w:cs="Arial"/>
        </w:rPr>
      </w:pPr>
      <w:r>
        <w:rPr>
          <w:rFonts w:ascii="Arial" w:hAnsi="Arial" w:cs="Arial"/>
        </w:rPr>
        <w:t>______________________________________________________________________</w:t>
      </w:r>
    </w:p>
    <w:p w:rsidR="00E52447" w:rsidRDefault="00E52447" w:rsidP="00E52447">
      <w:pPr>
        <w:spacing w:after="120"/>
        <w:rPr>
          <w:rFonts w:ascii="Arial" w:hAnsi="Arial" w:cs="Arial"/>
        </w:rPr>
      </w:pPr>
      <w:r>
        <w:rPr>
          <w:rFonts w:ascii="Arial" w:hAnsi="Arial" w:cs="Arial"/>
        </w:rPr>
        <w:t>______________________________________________________________________</w:t>
      </w:r>
    </w:p>
    <w:p w:rsidR="00E52447" w:rsidRPr="004042E6" w:rsidRDefault="00E52447" w:rsidP="00E52447">
      <w:pPr>
        <w:spacing w:after="120"/>
        <w:rPr>
          <w:rFonts w:ascii="Arial" w:hAnsi="Arial" w:cs="Arial"/>
          <w:b/>
        </w:rPr>
      </w:pPr>
      <w:r w:rsidRPr="004042E6">
        <w:rPr>
          <w:rFonts w:ascii="Arial" w:hAnsi="Arial" w:cs="Arial"/>
          <w:b/>
        </w:rPr>
        <w:t>Questions:</w:t>
      </w:r>
    </w:p>
    <w:p w:rsidR="00E52447" w:rsidRDefault="00E52447" w:rsidP="00E52447">
      <w:pPr>
        <w:spacing w:after="120"/>
        <w:rPr>
          <w:rFonts w:ascii="Arial" w:hAnsi="Arial" w:cs="Arial"/>
        </w:rPr>
      </w:pPr>
      <w:r>
        <w:rPr>
          <w:rFonts w:ascii="Arial" w:hAnsi="Arial" w:cs="Arial"/>
        </w:rPr>
        <w:t>In your opinion, if you continued to spend more money of supplies, would you continue to make your system more efficient?  Why or why not?</w:t>
      </w:r>
    </w:p>
    <w:p w:rsidR="00E52447" w:rsidRDefault="00E52447" w:rsidP="00E52447">
      <w:pPr>
        <w:spacing w:after="12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1440"/>
        <w:gridCol w:w="2005"/>
        <w:gridCol w:w="2012"/>
        <w:gridCol w:w="2011"/>
        <w:gridCol w:w="2012"/>
      </w:tblGrid>
      <w:tr w:rsidR="00E52447" w:rsidTr="00A77194">
        <w:trPr>
          <w:tblCellSpacing w:w="15" w:type="dxa"/>
        </w:trPr>
        <w:tc>
          <w:tcPr>
            <w:tcW w:w="1420" w:type="dxa"/>
            <w:vAlign w:val="center"/>
          </w:tcPr>
          <w:p w:rsidR="00E52447" w:rsidRDefault="00E52447" w:rsidP="00A77194">
            <w:pPr>
              <w:pStyle w:val="NormalWeb"/>
              <w:spacing w:before="0" w:beforeAutospacing="0" w:after="120" w:afterAutospacing="0"/>
              <w:jc w:val="center"/>
              <w:rPr>
                <w:rFonts w:ascii="Arial" w:hAnsi="Arial" w:cs="Arial"/>
                <w:b/>
                <w:bCs/>
                <w:sz w:val="18"/>
              </w:rPr>
            </w:pPr>
            <w:r>
              <w:rPr>
                <w:rFonts w:ascii="Arial" w:hAnsi="Arial" w:cs="Arial"/>
                <w:b/>
                <w:bCs/>
                <w:sz w:val="18"/>
              </w:rPr>
              <w:t>Points</w:t>
            </w:r>
          </w:p>
        </w:tc>
        <w:tc>
          <w:tcPr>
            <w:tcW w:w="2043" w:type="dxa"/>
          </w:tcPr>
          <w:p w:rsidR="00E52447" w:rsidRDefault="00E52447" w:rsidP="00A77194">
            <w:pPr>
              <w:pStyle w:val="NormalWeb"/>
              <w:spacing w:before="0" w:beforeAutospacing="0" w:after="120" w:afterAutospacing="0"/>
              <w:jc w:val="center"/>
              <w:rPr>
                <w:rFonts w:ascii="Arial" w:hAnsi="Arial" w:cs="Arial"/>
                <w:sz w:val="18"/>
              </w:rPr>
            </w:pPr>
            <w:r>
              <w:rPr>
                <w:rFonts w:ascii="Arial" w:hAnsi="Arial" w:cs="Arial"/>
                <w:sz w:val="18"/>
              </w:rPr>
              <w:t>0.5</w:t>
            </w:r>
          </w:p>
        </w:tc>
        <w:tc>
          <w:tcPr>
            <w:tcW w:w="2047" w:type="dxa"/>
          </w:tcPr>
          <w:p w:rsidR="00E52447" w:rsidRDefault="00E52447" w:rsidP="00A77194">
            <w:pPr>
              <w:pStyle w:val="NormalWeb"/>
              <w:spacing w:before="0" w:beforeAutospacing="0" w:after="120" w:afterAutospacing="0"/>
              <w:jc w:val="center"/>
              <w:rPr>
                <w:rFonts w:ascii="Arial" w:hAnsi="Arial" w:cs="Arial"/>
                <w:sz w:val="18"/>
              </w:rPr>
            </w:pPr>
            <w:r>
              <w:rPr>
                <w:rFonts w:ascii="Arial" w:hAnsi="Arial" w:cs="Arial"/>
                <w:sz w:val="18"/>
              </w:rPr>
              <w:t>1</w:t>
            </w:r>
          </w:p>
        </w:tc>
        <w:tc>
          <w:tcPr>
            <w:tcW w:w="2046" w:type="dxa"/>
          </w:tcPr>
          <w:p w:rsidR="00E52447" w:rsidRDefault="00E52447" w:rsidP="00A77194">
            <w:pPr>
              <w:pStyle w:val="NormalWeb"/>
              <w:spacing w:before="0" w:beforeAutospacing="0" w:after="120" w:afterAutospacing="0"/>
              <w:jc w:val="center"/>
              <w:rPr>
                <w:rFonts w:ascii="Arial" w:hAnsi="Arial" w:cs="Arial"/>
                <w:sz w:val="18"/>
              </w:rPr>
            </w:pPr>
            <w:r>
              <w:rPr>
                <w:rFonts w:ascii="Arial" w:hAnsi="Arial" w:cs="Arial"/>
                <w:sz w:val="18"/>
              </w:rPr>
              <w:t>1.5</w:t>
            </w:r>
          </w:p>
        </w:tc>
        <w:tc>
          <w:tcPr>
            <w:tcW w:w="2032" w:type="dxa"/>
          </w:tcPr>
          <w:p w:rsidR="00E52447" w:rsidRDefault="00E52447" w:rsidP="00A77194">
            <w:pPr>
              <w:pStyle w:val="NormalWeb"/>
              <w:spacing w:before="0" w:beforeAutospacing="0" w:after="120" w:afterAutospacing="0"/>
              <w:jc w:val="center"/>
              <w:rPr>
                <w:rFonts w:ascii="Arial" w:hAnsi="Arial" w:cs="Arial"/>
                <w:sz w:val="18"/>
              </w:rPr>
            </w:pPr>
            <w:r>
              <w:rPr>
                <w:rFonts w:ascii="Arial" w:hAnsi="Arial" w:cs="Arial"/>
                <w:sz w:val="18"/>
              </w:rPr>
              <w:t>2</w:t>
            </w:r>
          </w:p>
        </w:tc>
      </w:tr>
      <w:tr w:rsidR="00E52447" w:rsidTr="00A77194">
        <w:trPr>
          <w:tblCellSpacing w:w="15" w:type="dxa"/>
        </w:trPr>
        <w:tc>
          <w:tcPr>
            <w:tcW w:w="1420" w:type="dxa"/>
            <w:vAlign w:val="center"/>
          </w:tcPr>
          <w:p w:rsidR="00E52447" w:rsidRDefault="00E52447" w:rsidP="00A77194">
            <w:pPr>
              <w:pStyle w:val="NormalWeb"/>
              <w:spacing w:before="0" w:beforeAutospacing="0" w:after="120" w:afterAutospacing="0"/>
              <w:jc w:val="center"/>
              <w:rPr>
                <w:rFonts w:ascii="Arial" w:hAnsi="Arial" w:cs="Arial"/>
                <w:b/>
                <w:bCs/>
                <w:sz w:val="18"/>
              </w:rPr>
            </w:pPr>
            <w:r>
              <w:rPr>
                <w:rFonts w:ascii="Arial" w:hAnsi="Arial" w:cs="Arial"/>
                <w:b/>
                <w:bCs/>
                <w:sz w:val="18"/>
              </w:rPr>
              <w:t>Writing</w:t>
            </w:r>
          </w:p>
          <w:p w:rsidR="00E52447" w:rsidRDefault="00E52447" w:rsidP="00A77194">
            <w:pPr>
              <w:pStyle w:val="NormalWeb"/>
              <w:spacing w:before="0" w:beforeAutospacing="0" w:after="120" w:afterAutospacing="0"/>
              <w:jc w:val="center"/>
              <w:rPr>
                <w:rFonts w:ascii="Arial" w:hAnsi="Arial" w:cs="Arial"/>
                <w:sz w:val="18"/>
              </w:rPr>
            </w:pPr>
            <w:r>
              <w:rPr>
                <w:rFonts w:ascii="Arial" w:hAnsi="Arial" w:cs="Arial"/>
                <w:b/>
                <w:bCs/>
                <w:sz w:val="18"/>
              </w:rPr>
              <w:t>(</w:t>
            </w:r>
            <w:r>
              <w:rPr>
                <w:rFonts w:ascii="Arial" w:hAnsi="Arial" w:cs="Arial"/>
                <w:b/>
                <w:bCs/>
                <w:sz w:val="18"/>
                <w:u w:val="single"/>
              </w:rPr>
              <w:t>always</w:t>
            </w:r>
            <w:r>
              <w:rPr>
                <w:rFonts w:ascii="Arial" w:hAnsi="Arial" w:cs="Arial"/>
                <w:b/>
                <w:bCs/>
                <w:sz w:val="18"/>
              </w:rPr>
              <w:t xml:space="preserve"> use complete sentences)</w:t>
            </w:r>
          </w:p>
        </w:tc>
        <w:tc>
          <w:tcPr>
            <w:tcW w:w="2043" w:type="dxa"/>
          </w:tcPr>
          <w:p w:rsidR="00E52447" w:rsidRDefault="00E52447" w:rsidP="00A77194">
            <w:pPr>
              <w:pStyle w:val="NormalWeb"/>
              <w:spacing w:before="0" w:beforeAutospacing="0" w:after="120" w:afterAutospacing="0"/>
              <w:rPr>
                <w:rFonts w:ascii="Arial" w:hAnsi="Arial" w:cs="Arial"/>
                <w:sz w:val="18"/>
              </w:rPr>
            </w:pPr>
            <w:r>
              <w:rPr>
                <w:rFonts w:ascii="Arial" w:hAnsi="Arial" w:cs="Arial"/>
                <w:sz w:val="18"/>
              </w:rPr>
              <w:t>My answers were not clear and had serious errors in writing mechanics (spelling, grammar, etc.).</w:t>
            </w:r>
          </w:p>
        </w:tc>
        <w:tc>
          <w:tcPr>
            <w:tcW w:w="2047" w:type="dxa"/>
          </w:tcPr>
          <w:p w:rsidR="00E52447" w:rsidRDefault="00E52447" w:rsidP="00A77194">
            <w:pPr>
              <w:pStyle w:val="NormalWeb"/>
              <w:spacing w:before="0" w:beforeAutospacing="0" w:after="120" w:afterAutospacing="0"/>
              <w:rPr>
                <w:rFonts w:ascii="Arial" w:hAnsi="Arial" w:cs="Arial"/>
                <w:sz w:val="18"/>
              </w:rPr>
            </w:pPr>
            <w:r>
              <w:rPr>
                <w:rFonts w:ascii="Arial" w:hAnsi="Arial" w:cs="Arial"/>
                <w:sz w:val="18"/>
              </w:rPr>
              <w:t>My answers gave little explanation using few facts and had several errors in writing mechanics.</w:t>
            </w:r>
          </w:p>
        </w:tc>
        <w:tc>
          <w:tcPr>
            <w:tcW w:w="2046" w:type="dxa"/>
          </w:tcPr>
          <w:p w:rsidR="00E52447" w:rsidRDefault="00E52447" w:rsidP="00A77194">
            <w:pPr>
              <w:pStyle w:val="NormalWeb"/>
              <w:spacing w:before="0" w:beforeAutospacing="0" w:after="120" w:afterAutospacing="0"/>
              <w:rPr>
                <w:rFonts w:ascii="Arial" w:hAnsi="Arial" w:cs="Arial"/>
                <w:sz w:val="18"/>
              </w:rPr>
            </w:pPr>
            <w:r>
              <w:rPr>
                <w:rFonts w:ascii="Arial" w:hAnsi="Arial" w:cs="Arial"/>
                <w:sz w:val="18"/>
              </w:rPr>
              <w:t>My answers gave some explanation using relevant facts and had few errors in writing mechanics.</w:t>
            </w:r>
          </w:p>
        </w:tc>
        <w:tc>
          <w:tcPr>
            <w:tcW w:w="2032" w:type="dxa"/>
          </w:tcPr>
          <w:p w:rsidR="00E52447" w:rsidRDefault="00E52447" w:rsidP="00A77194">
            <w:pPr>
              <w:pStyle w:val="NormalWeb"/>
              <w:spacing w:before="0" w:beforeAutospacing="0" w:after="120" w:afterAutospacing="0"/>
              <w:rPr>
                <w:rFonts w:ascii="Arial" w:hAnsi="Arial" w:cs="Arial"/>
                <w:sz w:val="18"/>
              </w:rPr>
            </w:pPr>
            <w:r>
              <w:rPr>
                <w:rFonts w:ascii="Arial" w:hAnsi="Arial" w:cs="Arial"/>
                <w:sz w:val="18"/>
              </w:rPr>
              <w:t>My answers were clearly explained using relevant facts and used proper writing mechanics.</w:t>
            </w:r>
          </w:p>
        </w:tc>
      </w:tr>
    </w:tbl>
    <w:p w:rsidR="00E52447" w:rsidRDefault="00E52447" w:rsidP="00D27500"/>
    <w:sectPr w:rsidR="00E52447" w:rsidSect="00E52447">
      <w:pgSz w:w="12240" w:h="15840"/>
      <w:pgMar w:top="270" w:right="1440" w:bottom="81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4E" w:rsidRDefault="00143E4E" w:rsidP="008008E9">
      <w:r>
        <w:separator/>
      </w:r>
    </w:p>
  </w:endnote>
  <w:endnote w:type="continuationSeparator" w:id="0">
    <w:p w:rsidR="00143E4E" w:rsidRDefault="00143E4E" w:rsidP="00800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E9" w:rsidRDefault="008008E9" w:rsidP="008008E9">
    <w:pPr>
      <w:pStyle w:val="Footer"/>
      <w:jc w:val="right"/>
    </w:pPr>
    <w:r>
      <w:t>Lesson Plan Template</w:t>
    </w:r>
  </w:p>
  <w:p w:rsidR="008008E9" w:rsidRDefault="008008E9" w:rsidP="008008E9">
    <w:pPr>
      <w:pStyle w:val="Footer"/>
      <w:jc w:val="right"/>
    </w:pPr>
    <w:r>
      <w:t>Rev. 1/24/11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4E" w:rsidRDefault="00143E4E" w:rsidP="008008E9">
      <w:r>
        <w:separator/>
      </w:r>
    </w:p>
  </w:footnote>
  <w:footnote w:type="continuationSeparator" w:id="0">
    <w:p w:rsidR="00143E4E" w:rsidRDefault="00143E4E" w:rsidP="00800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E9" w:rsidRDefault="009E71D1" w:rsidP="008008E9">
    <w:pPr>
      <w:pStyle w:val="Header"/>
      <w:framePr w:wrap="around" w:vAnchor="text" w:hAnchor="margin" w:xAlign="right" w:y="1"/>
      <w:rPr>
        <w:rStyle w:val="PageNumber"/>
      </w:rPr>
    </w:pPr>
    <w:r>
      <w:rPr>
        <w:rStyle w:val="PageNumber"/>
      </w:rPr>
      <w:fldChar w:fldCharType="begin"/>
    </w:r>
    <w:r w:rsidR="008008E9">
      <w:rPr>
        <w:rStyle w:val="PageNumber"/>
      </w:rPr>
      <w:instrText xml:space="preserve">PAGE  </w:instrText>
    </w:r>
    <w:r>
      <w:rPr>
        <w:rStyle w:val="PageNumber"/>
      </w:rPr>
      <w:fldChar w:fldCharType="end"/>
    </w:r>
  </w:p>
  <w:p w:rsidR="008008E9" w:rsidRDefault="008008E9" w:rsidP="008008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E9" w:rsidRDefault="009E71D1" w:rsidP="008008E9">
    <w:pPr>
      <w:pStyle w:val="Header"/>
      <w:framePr w:wrap="around" w:vAnchor="text" w:hAnchor="margin" w:xAlign="right" w:y="1"/>
      <w:rPr>
        <w:rStyle w:val="PageNumber"/>
      </w:rPr>
    </w:pPr>
    <w:r>
      <w:rPr>
        <w:rStyle w:val="PageNumber"/>
      </w:rPr>
      <w:fldChar w:fldCharType="begin"/>
    </w:r>
    <w:r w:rsidR="008008E9">
      <w:rPr>
        <w:rStyle w:val="PageNumber"/>
      </w:rPr>
      <w:instrText xml:space="preserve">PAGE  </w:instrText>
    </w:r>
    <w:r>
      <w:rPr>
        <w:rStyle w:val="PageNumber"/>
      </w:rPr>
      <w:fldChar w:fldCharType="separate"/>
    </w:r>
    <w:r w:rsidR="005E591C">
      <w:rPr>
        <w:rStyle w:val="PageNumber"/>
        <w:noProof/>
      </w:rPr>
      <w:t>3</w:t>
    </w:r>
    <w:r>
      <w:rPr>
        <w:rStyle w:val="PageNumber"/>
      </w:rPr>
      <w:fldChar w:fldCharType="end"/>
    </w:r>
  </w:p>
  <w:p w:rsidR="008008E9" w:rsidRDefault="008008E9" w:rsidP="008008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135"/>
    <w:multiLevelType w:val="hybridMultilevel"/>
    <w:tmpl w:val="DF76578E"/>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0C5077"/>
    <w:multiLevelType w:val="multilevel"/>
    <w:tmpl w:val="383A8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13E30"/>
    <w:multiLevelType w:val="multilevel"/>
    <w:tmpl w:val="FBBA9784"/>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A1641"/>
    <w:multiLevelType w:val="multilevel"/>
    <w:tmpl w:val="383A8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A483B"/>
    <w:multiLevelType w:val="multilevel"/>
    <w:tmpl w:val="383A8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26F36"/>
    <w:multiLevelType w:val="multilevel"/>
    <w:tmpl w:val="383A8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3D2AF3"/>
    <w:multiLevelType w:val="hybridMultilevel"/>
    <w:tmpl w:val="04FC8494"/>
    <w:lvl w:ilvl="0" w:tplc="8A9E0CE8">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7233B37"/>
    <w:multiLevelType w:val="multilevel"/>
    <w:tmpl w:val="D3EEDAD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05B65"/>
    <w:multiLevelType w:val="hybridMultilevel"/>
    <w:tmpl w:val="5BB81E5C"/>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B6479DE"/>
    <w:multiLevelType w:val="hybridMultilevel"/>
    <w:tmpl w:val="30DE0948"/>
    <w:lvl w:ilvl="0" w:tplc="8A9E0CE8">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85E4E2A"/>
    <w:multiLevelType w:val="multilevel"/>
    <w:tmpl w:val="FBBA9784"/>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5C7EFC"/>
    <w:multiLevelType w:val="multilevel"/>
    <w:tmpl w:val="FBBA9784"/>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0D5B33"/>
    <w:multiLevelType w:val="hybridMultilevel"/>
    <w:tmpl w:val="FF5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12"/>
  </w:num>
  <w:num w:numId="6">
    <w:abstractNumId w:val="7"/>
  </w:num>
  <w:num w:numId="7">
    <w:abstractNumId w:val="2"/>
  </w:num>
  <w:num w:numId="8">
    <w:abstractNumId w:val="11"/>
  </w:num>
  <w:num w:numId="9">
    <w:abstractNumId w:val="10"/>
  </w:num>
  <w:num w:numId="10">
    <w:abstractNumId w:val="1"/>
  </w:num>
  <w:num w:numId="11">
    <w:abstractNumId w:val="4"/>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B83D6F"/>
    <w:rsid w:val="000460E6"/>
    <w:rsid w:val="000D07AE"/>
    <w:rsid w:val="000E058D"/>
    <w:rsid w:val="000E0B99"/>
    <w:rsid w:val="000E232E"/>
    <w:rsid w:val="00143E4E"/>
    <w:rsid w:val="00315CFA"/>
    <w:rsid w:val="003C2160"/>
    <w:rsid w:val="003E2393"/>
    <w:rsid w:val="00422BEB"/>
    <w:rsid w:val="005330B9"/>
    <w:rsid w:val="005639EE"/>
    <w:rsid w:val="005E591C"/>
    <w:rsid w:val="00606C52"/>
    <w:rsid w:val="006802C7"/>
    <w:rsid w:val="00771FDF"/>
    <w:rsid w:val="007F37EF"/>
    <w:rsid w:val="008008E9"/>
    <w:rsid w:val="00845543"/>
    <w:rsid w:val="00993E31"/>
    <w:rsid w:val="009E71D1"/>
    <w:rsid w:val="00A64318"/>
    <w:rsid w:val="00B83D6F"/>
    <w:rsid w:val="00BA3744"/>
    <w:rsid w:val="00BD5409"/>
    <w:rsid w:val="00C00836"/>
    <w:rsid w:val="00C97BD1"/>
    <w:rsid w:val="00CB1664"/>
    <w:rsid w:val="00D27500"/>
    <w:rsid w:val="00D91F0E"/>
    <w:rsid w:val="00E52447"/>
    <w:rsid w:val="00E958DC"/>
    <w:rsid w:val="00F21D4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71D1"/>
    <w:rPr>
      <w:sz w:val="24"/>
      <w:szCs w:val="24"/>
    </w:rPr>
  </w:style>
  <w:style w:type="paragraph" w:styleId="Heading1">
    <w:name w:val="heading 1"/>
    <w:basedOn w:val="Normal"/>
    <w:next w:val="Normal"/>
    <w:qFormat/>
    <w:rsid w:val="009E71D1"/>
    <w:pPr>
      <w:keepNext/>
      <w:jc w:val="center"/>
      <w:outlineLvl w:val="0"/>
    </w:pPr>
    <w:rPr>
      <w:u w:val="single"/>
    </w:rPr>
  </w:style>
  <w:style w:type="paragraph" w:styleId="Heading2">
    <w:name w:val="heading 2"/>
    <w:basedOn w:val="Normal"/>
    <w:next w:val="Normal"/>
    <w:link w:val="Heading2Char"/>
    <w:uiPriority w:val="9"/>
    <w:semiHidden/>
    <w:unhideWhenUsed/>
    <w:qFormat/>
    <w:rsid w:val="008455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1D1"/>
    <w:rPr>
      <w:color w:val="000080"/>
      <w:u w:val="single"/>
    </w:rPr>
  </w:style>
  <w:style w:type="paragraph" w:styleId="Header">
    <w:name w:val="header"/>
    <w:basedOn w:val="Normal"/>
    <w:link w:val="HeaderChar"/>
    <w:uiPriority w:val="99"/>
    <w:unhideWhenUsed/>
    <w:rsid w:val="00B073BB"/>
    <w:pPr>
      <w:tabs>
        <w:tab w:val="center" w:pos="4320"/>
        <w:tab w:val="right" w:pos="8640"/>
      </w:tabs>
    </w:pPr>
  </w:style>
  <w:style w:type="character" w:customStyle="1" w:styleId="HeaderChar">
    <w:name w:val="Header Char"/>
    <w:link w:val="Header"/>
    <w:uiPriority w:val="99"/>
    <w:rsid w:val="00B073BB"/>
    <w:rPr>
      <w:sz w:val="24"/>
      <w:szCs w:val="24"/>
    </w:rPr>
  </w:style>
  <w:style w:type="paragraph" w:styleId="Footer">
    <w:name w:val="footer"/>
    <w:basedOn w:val="Normal"/>
    <w:link w:val="FooterChar"/>
    <w:uiPriority w:val="99"/>
    <w:unhideWhenUsed/>
    <w:rsid w:val="00B073BB"/>
    <w:pPr>
      <w:tabs>
        <w:tab w:val="center" w:pos="4320"/>
        <w:tab w:val="right" w:pos="8640"/>
      </w:tabs>
    </w:pPr>
  </w:style>
  <w:style w:type="character" w:customStyle="1" w:styleId="FooterChar">
    <w:name w:val="Footer Char"/>
    <w:link w:val="Footer"/>
    <w:uiPriority w:val="99"/>
    <w:rsid w:val="00B073BB"/>
    <w:rPr>
      <w:sz w:val="24"/>
      <w:szCs w:val="24"/>
    </w:rPr>
  </w:style>
  <w:style w:type="character" w:styleId="PageNumber">
    <w:name w:val="page number"/>
    <w:uiPriority w:val="99"/>
    <w:semiHidden/>
    <w:unhideWhenUsed/>
    <w:rsid w:val="00B073BB"/>
  </w:style>
  <w:style w:type="paragraph" w:styleId="ListParagraph">
    <w:name w:val="List Paragraph"/>
    <w:basedOn w:val="Normal"/>
    <w:uiPriority w:val="72"/>
    <w:qFormat/>
    <w:rsid w:val="00C00836"/>
    <w:pPr>
      <w:ind w:left="720"/>
      <w:contextualSpacing/>
    </w:pPr>
  </w:style>
  <w:style w:type="character" w:customStyle="1" w:styleId="Heading2Char">
    <w:name w:val="Heading 2 Char"/>
    <w:basedOn w:val="DefaultParagraphFont"/>
    <w:link w:val="Heading2"/>
    <w:uiPriority w:val="9"/>
    <w:semiHidden/>
    <w:rsid w:val="00845543"/>
    <w:rPr>
      <w:rFonts w:asciiTheme="majorHAnsi" w:eastAsiaTheme="majorEastAsia" w:hAnsiTheme="majorHAnsi" w:cstheme="majorBidi"/>
      <w:b/>
      <w:bCs/>
      <w:color w:val="4F81BD" w:themeColor="accent1"/>
      <w:sz w:val="26"/>
      <w:szCs w:val="26"/>
    </w:rPr>
  </w:style>
  <w:style w:type="paragraph" w:styleId="NormalWeb">
    <w:name w:val="Normal (Web)"/>
    <w:basedOn w:val="Normal"/>
    <w:semiHidden/>
    <w:rsid w:val="00E52447"/>
    <w:pPr>
      <w:spacing w:before="100" w:beforeAutospacing="1" w:after="100" w:afterAutospacing="1"/>
    </w:pPr>
  </w:style>
  <w:style w:type="paragraph" w:styleId="BodyTextIndent">
    <w:name w:val="Body Text Indent"/>
    <w:basedOn w:val="Normal"/>
    <w:link w:val="BodyTextIndentChar"/>
    <w:semiHidden/>
    <w:rsid w:val="00E52447"/>
    <w:pPr>
      <w:ind w:left="748" w:hanging="28"/>
    </w:pPr>
    <w:rPr>
      <w:rFonts w:ascii="Arial" w:hAnsi="Arial" w:cs="Arial"/>
    </w:rPr>
  </w:style>
  <w:style w:type="character" w:customStyle="1" w:styleId="BodyTextIndentChar">
    <w:name w:val="Body Text Indent Char"/>
    <w:basedOn w:val="DefaultParagraphFont"/>
    <w:link w:val="BodyTextIndent"/>
    <w:semiHidden/>
    <w:rsid w:val="00E52447"/>
    <w:rPr>
      <w:rFonts w:ascii="Arial" w:hAnsi="Arial" w:cs="Arial"/>
      <w:sz w:val="24"/>
      <w:szCs w:val="24"/>
    </w:rPr>
  </w:style>
  <w:style w:type="table" w:styleId="TableGrid">
    <w:name w:val="Table Grid"/>
    <w:basedOn w:val="TableNormal"/>
    <w:uiPriority w:val="59"/>
    <w:rsid w:val="00E5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SCOE</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Philip Rosoff-Horne</dc:creator>
  <cp:lastModifiedBy>erikforsman</cp:lastModifiedBy>
  <cp:revision>2</cp:revision>
  <cp:lastPrinted>2011-03-30T20:08:00Z</cp:lastPrinted>
  <dcterms:created xsi:type="dcterms:W3CDTF">2011-08-03T18:57:00Z</dcterms:created>
  <dcterms:modified xsi:type="dcterms:W3CDTF">2011-08-03T18:57:00Z</dcterms:modified>
</cp:coreProperties>
</file>